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8" w:rsidRDefault="00296442" w:rsidP="00296442">
      <w:pPr>
        <w:pStyle w:val="1"/>
        <w:rPr>
          <w:lang w:val="ru-RU"/>
        </w:rPr>
      </w:pPr>
      <w:r w:rsidRPr="00296442">
        <w:rPr>
          <w:lang w:val="ru-RU"/>
        </w:rPr>
        <w:t>Влияние социальных сетей на самооценку и социальные связи современных подростков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Социальные сети стали неотъемлемой частью жизни современных подростков, предоставляя платформу для общения, самовыражения и формирования идентичности. В последние годы исследования показывают, что использование социальных сетей может оказывать значительное влияние на самооценку и социальные связи молодежи. В данном реферате мы рассмотрим, как социальные сети формируют восприятие себя у подростков и влияют на их общение с окружающими.</w:t>
      </w:r>
    </w:p>
    <w:p w:rsidR="00296442" w:rsidRPr="00296442" w:rsidRDefault="00296442" w:rsidP="00296442">
      <w:pPr>
        <w:pStyle w:val="2"/>
        <w:rPr>
          <w:lang w:val="ru-RU"/>
        </w:rPr>
      </w:pPr>
      <w:bookmarkStart w:id="0" w:name="_GoBack"/>
      <w:bookmarkEnd w:id="0"/>
      <w:r w:rsidRPr="00296442">
        <w:rPr>
          <w:lang w:val="ru-RU"/>
        </w:rPr>
        <w:t>Социальные сети и самооценка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1. Формирование образа себя: Социальные сети предоставляют подросткам возможность создавать и курировать свой образ в виртуальном пространстве. Пользователи могут выбирать, какие аспекты своей жизни показывать, а какие скрывать, что может способствовать формированию идеализированного представления о себе. Однако сравнение своего реального «я» с идеализированными образами других может привести к снижению самооценки.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 xml:space="preserve">2. Влияние </w:t>
      </w:r>
      <w:proofErr w:type="spellStart"/>
      <w:r w:rsidRPr="00296442">
        <w:rPr>
          <w:lang w:val="ru-RU"/>
        </w:rPr>
        <w:t>лайков</w:t>
      </w:r>
      <w:proofErr w:type="spellEnd"/>
      <w:r w:rsidRPr="00296442">
        <w:rPr>
          <w:lang w:val="ru-RU"/>
        </w:rPr>
        <w:t xml:space="preserve"> и комментариев: Подростки часто оценивают свою ценность через призму </w:t>
      </w:r>
      <w:proofErr w:type="spellStart"/>
      <w:r w:rsidRPr="00296442">
        <w:rPr>
          <w:lang w:val="ru-RU"/>
        </w:rPr>
        <w:t>лайков</w:t>
      </w:r>
      <w:proofErr w:type="spellEnd"/>
      <w:r w:rsidRPr="00296442">
        <w:rPr>
          <w:lang w:val="ru-RU"/>
        </w:rPr>
        <w:t xml:space="preserve"> и положительных комментариев. Исследования показывают, что высокий уровень одобрения в социальных сетях может временно повысить самооценку, тогда как отсутствие реакции или негативные комментарии могут вызвать чувство неуверенности и депрессии.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3. Сравнение с другими: Социальные сети создают среду для постоянного сравнения с сверстниками. Это может привести к формированию завышенных ожиданий и стандартов, что в свою очередь влияет на восприятие себя и уровень удовлетворенности жизнью.</w:t>
      </w:r>
    </w:p>
    <w:p w:rsidR="00296442" w:rsidRPr="00296442" w:rsidRDefault="00296442" w:rsidP="00296442">
      <w:pPr>
        <w:pStyle w:val="2"/>
        <w:rPr>
          <w:lang w:val="ru-RU"/>
        </w:rPr>
      </w:pPr>
      <w:r w:rsidRPr="00296442">
        <w:rPr>
          <w:lang w:val="ru-RU"/>
        </w:rPr>
        <w:t>Социальные связи и общение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 xml:space="preserve">1. Расширение социальных связей: Социальные сети позволяют подросткам устанавливать связи с людьми за пределами их непосредственного окружения. Это может быть особенно важно для тех, кто испытывает трудности в </w:t>
      </w:r>
      <w:proofErr w:type="spellStart"/>
      <w:r w:rsidRPr="00296442">
        <w:rPr>
          <w:lang w:val="ru-RU"/>
        </w:rPr>
        <w:t>оффлайн</w:t>
      </w:r>
      <w:proofErr w:type="spellEnd"/>
      <w:r w:rsidRPr="00296442">
        <w:rPr>
          <w:lang w:val="ru-RU"/>
        </w:rPr>
        <w:t>-коммуникации. Новые знакомства могут помочь в расширении кругозора и улучшении социальных навыков.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2. Поддержка и принадлежность: Социальные сети могут служить платформой для поиска поддержки и формирования чувства принадлежности. Подростки могут находить сообщества по интересам, что способствует созданию крепких социальных связей и уменьшению чувства изоляции.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3. Проблемы онлайн-коммуникации: Несмотря на положительные аспекты, общение в социальных сетях может приводить к поверхностным связям. Часто виртуальное взаимодействие не заменяет глубоких личных отношений, что может вызывать чувство одиночества и недостатка эмоциональной близости.</w:t>
      </w:r>
    </w:p>
    <w:p w:rsidR="00296442" w:rsidRPr="00296442" w:rsidRDefault="00296442" w:rsidP="00296442">
      <w:pPr>
        <w:pStyle w:val="2"/>
        <w:rPr>
          <w:lang w:val="ru-RU"/>
        </w:rPr>
      </w:pPr>
      <w:r w:rsidRPr="00296442">
        <w:rPr>
          <w:lang w:val="ru-RU"/>
        </w:rPr>
        <w:t>Психологические последствия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1. Стресс и тревога: Постоянное использование социальных сетей может приводить к повышенному уровню стресса и тревоги у подростков. Стремление соответствовать ожиданиям других и поддерживать идеальный образ может быть утомительным и вызывать психическое напряжение.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 xml:space="preserve">2. </w:t>
      </w:r>
      <w:proofErr w:type="spellStart"/>
      <w:r w:rsidRPr="00296442">
        <w:rPr>
          <w:lang w:val="ru-RU"/>
        </w:rPr>
        <w:t>Кибербуллинг</w:t>
      </w:r>
      <w:proofErr w:type="spellEnd"/>
      <w:r w:rsidRPr="00296442">
        <w:rPr>
          <w:lang w:val="ru-RU"/>
        </w:rPr>
        <w:t xml:space="preserve">: Социальные сети также открывают двери для негативного взаимодействия, такого как </w:t>
      </w:r>
      <w:proofErr w:type="spellStart"/>
      <w:r w:rsidRPr="00296442">
        <w:rPr>
          <w:lang w:val="ru-RU"/>
        </w:rPr>
        <w:t>кибербуллинг</w:t>
      </w:r>
      <w:proofErr w:type="spellEnd"/>
      <w:r w:rsidRPr="00296442">
        <w:rPr>
          <w:lang w:val="ru-RU"/>
        </w:rPr>
        <w:t>. Оскорбления и травля в интернете могут значительно ухудшить самооценку подростков и привести к серьезным психологическим последствиям.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lastRenderedPageBreak/>
        <w:t>3. Зависимость от социальных сетей: У некоторых подростков наблюдается зависимость от использования социальных сетей, что может привести к снижению активности в реальной жизни, ухудшению учебных результатов и проблемам в межличностных отношениях.</w:t>
      </w:r>
    </w:p>
    <w:p w:rsidR="00296442" w:rsidRPr="00296442" w:rsidRDefault="00296442" w:rsidP="00296442">
      <w:pPr>
        <w:pStyle w:val="2"/>
        <w:rPr>
          <w:lang w:val="ru-RU"/>
        </w:rPr>
      </w:pPr>
      <w:r w:rsidRPr="00296442">
        <w:rPr>
          <w:lang w:val="ru-RU"/>
        </w:rPr>
        <w:t>Заключение</w:t>
      </w:r>
    </w:p>
    <w:p w:rsidR="00296442" w:rsidRPr="00296442" w:rsidRDefault="00296442" w:rsidP="00296442">
      <w:pPr>
        <w:rPr>
          <w:lang w:val="ru-RU"/>
        </w:rPr>
      </w:pPr>
      <w:r w:rsidRPr="00296442">
        <w:rPr>
          <w:lang w:val="ru-RU"/>
        </w:rPr>
        <w:t>Влияние социальных сетей на самооценку и социальные связи современных подростков является многогранным явлением. С одной стороны, социальные сети предоставляют возможности для самовыражения, расширения круга общения и поддержки. С другой стороны, они могут способствовать снижению самооценки, возникновению стресса и проблем в межличностных отношениях. Важно понимать эти аспекты и находить баланс между онлайн-активностью и реальным общением, чтобы минимизировать негативные последствия для психического здоровья подростков. Исследование влияния социальных сетей на молодежь продолжает оставаться актуальной темой для дальнейших исследований и обсуждений в области социологии и психологии.</w:t>
      </w:r>
    </w:p>
    <w:sectPr w:rsidR="00296442" w:rsidRPr="002964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9"/>
    <w:rsid w:val="00085E78"/>
    <w:rsid w:val="00215DC9"/>
    <w:rsid w:val="002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D23B"/>
  <w15:chartTrackingRefBased/>
  <w15:docId w15:val="{D4A24C4C-3691-4DC0-83D5-9480C3D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6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2024-11-01T17:03:00Z</dcterms:created>
  <dcterms:modified xsi:type="dcterms:W3CDTF">2024-11-01T17:04:00Z</dcterms:modified>
</cp:coreProperties>
</file>