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D9" w:rsidRDefault="00C12B2F" w:rsidP="00C12B2F">
      <w:pPr>
        <w:pStyle w:val="1"/>
        <w:jc w:val="center"/>
      </w:pPr>
      <w:r>
        <w:t>Стратегический менеджмент в современных организациях</w:t>
      </w:r>
    </w:p>
    <w:p w:rsidR="00C12B2F" w:rsidRDefault="00C12B2F" w:rsidP="00C12B2F"/>
    <w:p w:rsidR="00C12B2F" w:rsidRPr="00C12B2F" w:rsidRDefault="00C12B2F" w:rsidP="00C12B2F">
      <w:pPr>
        <w:pStyle w:val="a3"/>
        <w:rPr>
          <w:rFonts w:asciiTheme="minorHAnsi" w:hAnsiTheme="minorHAnsi" w:cstheme="minorHAnsi"/>
        </w:rPr>
      </w:pPr>
      <w:bookmarkStart w:id="0" w:name="_GoBack"/>
      <w:r w:rsidRPr="00C12B2F">
        <w:rPr>
          <w:rFonts w:asciiTheme="minorHAnsi" w:hAnsiTheme="minorHAnsi" w:cstheme="minorHAnsi"/>
        </w:rPr>
        <w:t>Стратегический менеджмент является ключевым инструментом для обеспечения устойчивого развития и конкурентоспособности современных организаций. В условиях стремительных изменений во внешней среде, усиления глобальной конкуренции и технологических инноваций стратегический менеджмент помогает компаниям адаптироваться к новым вызовам, определять приоритеты и использовать имеющиеся ресурсы максимально эффективно.</w:t>
      </w:r>
    </w:p>
    <w:p w:rsidR="00C12B2F" w:rsidRPr="00C12B2F" w:rsidRDefault="00C12B2F" w:rsidP="00C12B2F">
      <w:pPr>
        <w:pStyle w:val="a3"/>
        <w:rPr>
          <w:rFonts w:asciiTheme="minorHAnsi" w:hAnsiTheme="minorHAnsi" w:cstheme="minorHAnsi"/>
        </w:rPr>
      </w:pPr>
      <w:r w:rsidRPr="00C12B2F">
        <w:rPr>
          <w:rFonts w:asciiTheme="minorHAnsi" w:hAnsiTheme="minorHAnsi" w:cstheme="minorHAnsi"/>
        </w:rPr>
        <w:t>Основной задачей стратегического менеджмента является формирование долгосрочного видения развития организации, определение её миссии, целей и стратегии. Это включает в себя анализ внешней среды, оценку рыночных возможностей, угроз, а также изучение внутренних ресурсов и способностей компании. Таким образом, стратегический менеджмент позволяет определить конкурентные преимущества организации и разработать пути их реализации.</w:t>
      </w:r>
    </w:p>
    <w:p w:rsidR="00C12B2F" w:rsidRPr="00C12B2F" w:rsidRDefault="00C12B2F" w:rsidP="00C12B2F">
      <w:pPr>
        <w:pStyle w:val="a3"/>
        <w:rPr>
          <w:rFonts w:asciiTheme="minorHAnsi" w:hAnsiTheme="minorHAnsi" w:cstheme="minorHAnsi"/>
        </w:rPr>
      </w:pPr>
      <w:r w:rsidRPr="00C12B2F">
        <w:rPr>
          <w:rFonts w:asciiTheme="minorHAnsi" w:hAnsiTheme="minorHAnsi" w:cstheme="minorHAnsi"/>
        </w:rPr>
        <w:t xml:space="preserve">Современные подходы к стратегическому менеджменту учитывают такие аспекты, как </w:t>
      </w:r>
      <w:proofErr w:type="spellStart"/>
      <w:r w:rsidRPr="00C12B2F">
        <w:rPr>
          <w:rFonts w:asciiTheme="minorHAnsi" w:hAnsiTheme="minorHAnsi" w:cstheme="minorHAnsi"/>
        </w:rPr>
        <w:t>цифровизация</w:t>
      </w:r>
      <w:proofErr w:type="spellEnd"/>
      <w:r w:rsidRPr="00C12B2F">
        <w:rPr>
          <w:rFonts w:asciiTheme="minorHAnsi" w:hAnsiTheme="minorHAnsi" w:cstheme="minorHAnsi"/>
        </w:rPr>
        <w:t xml:space="preserve">, устойчивое развитие, гибкость бизнес-моделей и ориентация на клиента. Важным элементом становится использование аналитических инструментов, таких как SWOT-анализ, PESTEL-анализ, матрицы BCG и </w:t>
      </w:r>
      <w:proofErr w:type="spellStart"/>
      <w:r w:rsidRPr="00C12B2F">
        <w:rPr>
          <w:rFonts w:asciiTheme="minorHAnsi" w:hAnsiTheme="minorHAnsi" w:cstheme="minorHAnsi"/>
        </w:rPr>
        <w:t>McKinsey</w:t>
      </w:r>
      <w:proofErr w:type="spellEnd"/>
      <w:r w:rsidRPr="00C12B2F">
        <w:rPr>
          <w:rFonts w:asciiTheme="minorHAnsi" w:hAnsiTheme="minorHAnsi" w:cstheme="minorHAnsi"/>
        </w:rPr>
        <w:t>, которые помогают оценить текущее положение организации и выбрать оптимальные стратегии.</w:t>
      </w:r>
    </w:p>
    <w:p w:rsidR="00C12B2F" w:rsidRPr="00C12B2F" w:rsidRDefault="00C12B2F" w:rsidP="00C12B2F">
      <w:pPr>
        <w:pStyle w:val="a3"/>
        <w:rPr>
          <w:rFonts w:asciiTheme="minorHAnsi" w:hAnsiTheme="minorHAnsi" w:cstheme="minorHAnsi"/>
        </w:rPr>
      </w:pPr>
      <w:r w:rsidRPr="00C12B2F">
        <w:rPr>
          <w:rFonts w:asciiTheme="minorHAnsi" w:hAnsiTheme="minorHAnsi" w:cstheme="minorHAnsi"/>
        </w:rPr>
        <w:t>Технологические инновации играют важную роль в стратегическом менеджменте. Интеграция искусственного интеллекта, автоматизации, больших данных и облачных технологий позволяет компаниям улучшить процессы принятия решений, повысить производительность и создать новые продукты и услуги. Такие инструменты способствуют более точному прогнозированию рыночных тенденций и улучшению управления рисками.</w:t>
      </w:r>
    </w:p>
    <w:p w:rsidR="00C12B2F" w:rsidRPr="00C12B2F" w:rsidRDefault="00C12B2F" w:rsidP="00C12B2F">
      <w:pPr>
        <w:pStyle w:val="a3"/>
        <w:rPr>
          <w:rFonts w:asciiTheme="minorHAnsi" w:hAnsiTheme="minorHAnsi" w:cstheme="minorHAnsi"/>
        </w:rPr>
      </w:pPr>
      <w:r w:rsidRPr="00C12B2F">
        <w:rPr>
          <w:rFonts w:asciiTheme="minorHAnsi" w:hAnsiTheme="minorHAnsi" w:cstheme="minorHAnsi"/>
        </w:rPr>
        <w:t>Не менее важным аспектом стратегического менеджмента является управление изменениями. В современных условиях организации сталкиваются с необходимостью регулярного обновления стратегий в ответ на изменения в законодательстве, экономике и общественных потребностях. Гибкость и адаптивность стратегического планирования становятся критически важными для выживания и успеха в условиях нестабильной внешней среды.</w:t>
      </w:r>
    </w:p>
    <w:p w:rsidR="00C12B2F" w:rsidRPr="00C12B2F" w:rsidRDefault="00C12B2F" w:rsidP="00C12B2F">
      <w:pPr>
        <w:pStyle w:val="a3"/>
        <w:rPr>
          <w:rFonts w:asciiTheme="minorHAnsi" w:hAnsiTheme="minorHAnsi" w:cstheme="minorHAnsi"/>
        </w:rPr>
      </w:pPr>
      <w:r w:rsidRPr="00C12B2F">
        <w:rPr>
          <w:rFonts w:asciiTheme="minorHAnsi" w:hAnsiTheme="minorHAnsi" w:cstheme="minorHAnsi"/>
        </w:rPr>
        <w:t>Важным направлением современного стратегического менеджмента является внимание к устойчивому развитию и социальной ответственности бизнеса. Все больше компаний интегрируют принципы ESG (экологические, социальные и управленческие факторы) в свои стратегии, что позволяет им не только минимизировать воздействие на окружающую среду, но и улучшить свою репутацию и отношения с заинтересованными сторонами.</w:t>
      </w:r>
    </w:p>
    <w:p w:rsidR="00C12B2F" w:rsidRPr="00C12B2F" w:rsidRDefault="00C12B2F" w:rsidP="00C12B2F">
      <w:pPr>
        <w:pStyle w:val="a3"/>
        <w:rPr>
          <w:rFonts w:asciiTheme="minorHAnsi" w:hAnsiTheme="minorHAnsi" w:cstheme="minorHAnsi"/>
        </w:rPr>
      </w:pPr>
      <w:r w:rsidRPr="00C12B2F">
        <w:rPr>
          <w:rFonts w:asciiTheme="minorHAnsi" w:hAnsiTheme="minorHAnsi" w:cstheme="minorHAnsi"/>
        </w:rPr>
        <w:t xml:space="preserve">Таким образом, стратегический менеджмент в современных организациях представляет собой многоуровневый процесс, направленный на обеспечение долгосрочной конкурентоспособности и устойчивости компании. Его успешная реализация требует от менеджеров глубокого понимания рыночных тенденций, инновационного подхода к </w:t>
      </w:r>
      <w:r w:rsidRPr="00C12B2F">
        <w:rPr>
          <w:rFonts w:asciiTheme="minorHAnsi" w:hAnsiTheme="minorHAnsi" w:cstheme="minorHAnsi"/>
        </w:rPr>
        <w:lastRenderedPageBreak/>
        <w:t>решению задач и умения адаптироваться к динамическим изменениям во внешней среде.</w:t>
      </w:r>
    </w:p>
    <w:bookmarkEnd w:id="0"/>
    <w:p w:rsidR="00C12B2F" w:rsidRPr="00C12B2F" w:rsidRDefault="00C12B2F" w:rsidP="00C12B2F"/>
    <w:sectPr w:rsidR="00C12B2F" w:rsidRPr="00C1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D9"/>
    <w:rsid w:val="00C12B2F"/>
    <w:rsid w:val="00C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616E"/>
  <w15:chartTrackingRefBased/>
  <w15:docId w15:val="{62FD5E2F-83E1-42F8-BF12-57D11E4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1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2024-11-25T16:34:00Z</dcterms:created>
  <dcterms:modified xsi:type="dcterms:W3CDTF">2024-11-25T16:35:00Z</dcterms:modified>
</cp:coreProperties>
</file>