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730" w:rsidRDefault="00774982" w:rsidP="00774982">
      <w:pPr>
        <w:pStyle w:val="1"/>
        <w:rPr>
          <w:lang w:val="ru-RU"/>
        </w:rPr>
      </w:pPr>
      <w:r w:rsidRPr="00774982">
        <w:rPr>
          <w:lang w:val="ru-RU"/>
        </w:rPr>
        <w:t>Влияние технологической революции на общественно-политические процессы ХХ века</w:t>
      </w:r>
    </w:p>
    <w:p w:rsidR="00774982" w:rsidRPr="00774982" w:rsidRDefault="00774982" w:rsidP="00774982">
      <w:pPr>
        <w:rPr>
          <w:lang w:val="ru-RU"/>
        </w:rPr>
      </w:pPr>
      <w:r w:rsidRPr="00774982">
        <w:rPr>
          <w:lang w:val="ru-RU"/>
        </w:rPr>
        <w:t>Технологическая революция ХХ века стала одним из важнейших факторов, изменивших общество и политику. Развитие науки, изобретение новых технологий и их внедрение во все сферы жизни оказали глубокое влияние на экономику, культуру, военное дело и взаимоотношения между государствами. Этот реферат посвящен анализу ключевых аспектов влияния технологической революции на общественно-политические процессы в ХХ веке.</w:t>
      </w:r>
    </w:p>
    <w:p w:rsidR="00774982" w:rsidRPr="00774982" w:rsidRDefault="00774982" w:rsidP="00774982">
      <w:pPr>
        <w:pStyle w:val="2"/>
        <w:rPr>
          <w:lang w:val="ru-RU"/>
        </w:rPr>
      </w:pPr>
      <w:bookmarkStart w:id="0" w:name="_GoBack"/>
      <w:r w:rsidRPr="00774982">
        <w:rPr>
          <w:lang w:val="ru-RU"/>
        </w:rPr>
        <w:t>Основные этапы технологической революции ХХ века</w:t>
      </w:r>
    </w:p>
    <w:bookmarkEnd w:id="0"/>
    <w:p w:rsidR="00774982" w:rsidRPr="00774982" w:rsidRDefault="00774982" w:rsidP="00774982">
      <w:pPr>
        <w:rPr>
          <w:lang w:val="ru-RU"/>
        </w:rPr>
      </w:pPr>
      <w:r w:rsidRPr="00774982">
        <w:rPr>
          <w:lang w:val="ru-RU"/>
        </w:rPr>
        <w:t>Технологическую революцию можно условно разделить на несколько этапов:</w:t>
      </w:r>
    </w:p>
    <w:p w:rsidR="00774982" w:rsidRPr="00774982" w:rsidRDefault="00774982" w:rsidP="00774982">
      <w:pPr>
        <w:numPr>
          <w:ilvl w:val="0"/>
          <w:numId w:val="1"/>
        </w:numPr>
        <w:rPr>
          <w:lang w:val="ru-RU"/>
        </w:rPr>
      </w:pPr>
      <w:r w:rsidRPr="00774982">
        <w:rPr>
          <w:b/>
          <w:bCs/>
          <w:lang w:val="ru-RU"/>
        </w:rPr>
        <w:t>Промышленный скачок начала века</w:t>
      </w:r>
      <w:r w:rsidRPr="00774982">
        <w:rPr>
          <w:lang w:val="ru-RU"/>
        </w:rPr>
        <w:t>: Электрификация, развитие транспорта (автомобили, авиация) и связи (телефон, радио).</w:t>
      </w:r>
    </w:p>
    <w:p w:rsidR="00774982" w:rsidRPr="00774982" w:rsidRDefault="00774982" w:rsidP="00774982">
      <w:pPr>
        <w:numPr>
          <w:ilvl w:val="0"/>
          <w:numId w:val="1"/>
        </w:numPr>
        <w:rPr>
          <w:lang w:val="ru-RU"/>
        </w:rPr>
      </w:pPr>
      <w:r w:rsidRPr="00774982">
        <w:rPr>
          <w:b/>
          <w:bCs/>
          <w:lang w:val="ru-RU"/>
        </w:rPr>
        <w:t>Средина века</w:t>
      </w:r>
      <w:r w:rsidRPr="00774982">
        <w:rPr>
          <w:lang w:val="ru-RU"/>
        </w:rPr>
        <w:t>: Изобретение компьютеров, внедрение атомной энергетики, создание космической технологии.</w:t>
      </w:r>
    </w:p>
    <w:p w:rsidR="00774982" w:rsidRPr="00774982" w:rsidRDefault="00774982" w:rsidP="00774982">
      <w:pPr>
        <w:numPr>
          <w:ilvl w:val="0"/>
          <w:numId w:val="1"/>
        </w:numPr>
        <w:rPr>
          <w:lang w:val="ru-RU"/>
        </w:rPr>
      </w:pPr>
      <w:r w:rsidRPr="00774982">
        <w:rPr>
          <w:b/>
          <w:bCs/>
          <w:lang w:val="ru-RU"/>
        </w:rPr>
        <w:t>Конец века</w:t>
      </w:r>
      <w:r w:rsidRPr="00774982">
        <w:rPr>
          <w:lang w:val="ru-RU"/>
        </w:rPr>
        <w:t>: Информационная революция, массовое распространение интернета, появление мобильных технологий.</w:t>
      </w:r>
    </w:p>
    <w:p w:rsidR="00774982" w:rsidRPr="00774982" w:rsidRDefault="00774982" w:rsidP="00774982">
      <w:pPr>
        <w:rPr>
          <w:lang w:val="ru-RU"/>
        </w:rPr>
      </w:pPr>
      <w:r w:rsidRPr="00774982">
        <w:rPr>
          <w:lang w:val="ru-RU"/>
        </w:rPr>
        <w:t>Каждый из этих этапов изменял структуру общества и становился катализатором новых политических процессов.</w:t>
      </w:r>
    </w:p>
    <w:p w:rsidR="00774982" w:rsidRPr="00774982" w:rsidRDefault="00774982" w:rsidP="00774982">
      <w:pPr>
        <w:pStyle w:val="2"/>
        <w:rPr>
          <w:lang w:val="ru-RU"/>
        </w:rPr>
      </w:pPr>
      <w:r w:rsidRPr="00774982">
        <w:rPr>
          <w:lang w:val="ru-RU"/>
        </w:rPr>
        <w:t>Экономическое влияние технологий на общественно-политическую жизнь</w:t>
      </w:r>
    </w:p>
    <w:p w:rsidR="00774982" w:rsidRPr="00774982" w:rsidRDefault="00774982" w:rsidP="00774982">
      <w:pPr>
        <w:pStyle w:val="3"/>
        <w:rPr>
          <w:lang w:val="ru-RU"/>
        </w:rPr>
      </w:pPr>
      <w:r w:rsidRPr="00774982">
        <w:rPr>
          <w:lang w:val="ru-RU"/>
        </w:rPr>
        <w:t>Развитие индустриальной экономики</w:t>
      </w:r>
    </w:p>
    <w:p w:rsidR="00774982" w:rsidRPr="00774982" w:rsidRDefault="00774982" w:rsidP="00774982">
      <w:pPr>
        <w:rPr>
          <w:lang w:val="ru-RU"/>
        </w:rPr>
      </w:pPr>
      <w:r w:rsidRPr="00774982">
        <w:rPr>
          <w:lang w:val="ru-RU"/>
        </w:rPr>
        <w:t>Технологическая революция способствовала модернизации промышленности, что, в свою очередь, повлияло на классовую структуру общества. Урбанизация и рост рабочего класса создали почву для социальных движений и усиления профсоюзов. Это выразилось в политическом усилении социалистических и коммунистических идей, особенно в первой половине ХХ века.</w:t>
      </w:r>
    </w:p>
    <w:p w:rsidR="00774982" w:rsidRPr="00774982" w:rsidRDefault="00774982" w:rsidP="00774982">
      <w:pPr>
        <w:pStyle w:val="3"/>
        <w:rPr>
          <w:lang w:val="ru-RU"/>
        </w:rPr>
      </w:pPr>
      <w:r w:rsidRPr="00774982">
        <w:rPr>
          <w:lang w:val="ru-RU"/>
        </w:rPr>
        <w:t>Глобализация экономики</w:t>
      </w:r>
    </w:p>
    <w:p w:rsidR="00774982" w:rsidRPr="00774982" w:rsidRDefault="00774982" w:rsidP="00774982">
      <w:pPr>
        <w:rPr>
          <w:lang w:val="ru-RU"/>
        </w:rPr>
      </w:pPr>
      <w:r w:rsidRPr="00774982">
        <w:rPr>
          <w:lang w:val="ru-RU"/>
        </w:rPr>
        <w:t xml:space="preserve">Развитие транспорта и коммуникаций ускорило международную торговлю, приведя к глобализации. Это повлияло </w:t>
      </w:r>
      <w:proofErr w:type="gramStart"/>
      <w:r w:rsidRPr="00774982">
        <w:rPr>
          <w:lang w:val="ru-RU"/>
        </w:rPr>
        <w:t>на экономическую политику государств</w:t>
      </w:r>
      <w:proofErr w:type="gramEnd"/>
      <w:r w:rsidRPr="00774982">
        <w:rPr>
          <w:lang w:val="ru-RU"/>
        </w:rPr>
        <w:t>, которые стали более взаимозависимыми. Интеграция экономики требовала новых форм международного сотрудничества, что стало основой для создания таких организаций, как ООН, Международный валютный фонд и Всемирный банк.</w:t>
      </w:r>
    </w:p>
    <w:p w:rsidR="00774982" w:rsidRPr="00774982" w:rsidRDefault="00774982" w:rsidP="00774982">
      <w:pPr>
        <w:pStyle w:val="2"/>
        <w:rPr>
          <w:lang w:val="ru-RU"/>
        </w:rPr>
      </w:pPr>
      <w:r w:rsidRPr="00774982">
        <w:rPr>
          <w:lang w:val="ru-RU"/>
        </w:rPr>
        <w:t>Влияние технологий на военные конфликты</w:t>
      </w:r>
    </w:p>
    <w:p w:rsidR="00774982" w:rsidRPr="00774982" w:rsidRDefault="00774982" w:rsidP="00774982">
      <w:pPr>
        <w:pStyle w:val="3"/>
        <w:rPr>
          <w:lang w:val="ru-RU"/>
        </w:rPr>
      </w:pPr>
      <w:r w:rsidRPr="00774982">
        <w:rPr>
          <w:lang w:val="ru-RU"/>
        </w:rPr>
        <w:t>Первая мировая война</w:t>
      </w:r>
    </w:p>
    <w:p w:rsidR="00774982" w:rsidRPr="00774982" w:rsidRDefault="00774982" w:rsidP="00774982">
      <w:pPr>
        <w:rPr>
          <w:lang w:val="ru-RU"/>
        </w:rPr>
      </w:pPr>
      <w:r w:rsidRPr="00774982">
        <w:rPr>
          <w:lang w:val="ru-RU"/>
        </w:rPr>
        <w:t>Во время Первой мировой войны технологии впервые продемонстрировали свою разрушительную силу: появились танки, химическое оружие, подводные лодки и авиация. Эти новшества изменили характер военных действий, увеличив их масштаб и человеческие потери.</w:t>
      </w:r>
    </w:p>
    <w:p w:rsidR="00774982" w:rsidRPr="00774982" w:rsidRDefault="00774982" w:rsidP="00774982">
      <w:pPr>
        <w:pStyle w:val="3"/>
        <w:rPr>
          <w:lang w:val="ru-RU"/>
        </w:rPr>
      </w:pPr>
      <w:r w:rsidRPr="00774982">
        <w:rPr>
          <w:lang w:val="ru-RU"/>
        </w:rPr>
        <w:t>Вторая мировая война и холодная война</w:t>
      </w:r>
    </w:p>
    <w:p w:rsidR="00774982" w:rsidRPr="00774982" w:rsidRDefault="00774982" w:rsidP="00774982">
      <w:pPr>
        <w:rPr>
          <w:lang w:val="ru-RU"/>
        </w:rPr>
      </w:pPr>
      <w:r w:rsidRPr="00774982">
        <w:rPr>
          <w:lang w:val="ru-RU"/>
        </w:rPr>
        <w:t>Во Второй мировой войне развитие авиации, радаров и, в особенности, атомной бомбы стало решающим фактором. Применение ядерного оружия в Хиросиме и Нагасаки ознаменовало новый этап политических отношений, где военные технологии стали средством сдерживания и дипломатического давления.</w:t>
      </w:r>
    </w:p>
    <w:p w:rsidR="00774982" w:rsidRPr="00774982" w:rsidRDefault="00774982" w:rsidP="00774982">
      <w:pPr>
        <w:rPr>
          <w:lang w:val="ru-RU"/>
        </w:rPr>
      </w:pPr>
      <w:r w:rsidRPr="00774982">
        <w:rPr>
          <w:lang w:val="ru-RU"/>
        </w:rPr>
        <w:lastRenderedPageBreak/>
        <w:t>Холодная война между СССР и США также была технологическим соревнованием. Гонка вооружений и космическая гонка продемонстрировали, как научный прогресс становился инструментом политического влияния и идеологического противостояния.</w:t>
      </w:r>
    </w:p>
    <w:p w:rsidR="00774982" w:rsidRPr="00774982" w:rsidRDefault="00774982" w:rsidP="00774982">
      <w:pPr>
        <w:pStyle w:val="2"/>
        <w:rPr>
          <w:lang w:val="ru-RU"/>
        </w:rPr>
      </w:pPr>
      <w:r w:rsidRPr="00774982">
        <w:rPr>
          <w:lang w:val="ru-RU"/>
        </w:rPr>
        <w:t>Информационные технологии и политические процессы</w:t>
      </w:r>
    </w:p>
    <w:p w:rsidR="00774982" w:rsidRPr="00774982" w:rsidRDefault="00774982" w:rsidP="00774982">
      <w:pPr>
        <w:pStyle w:val="3"/>
        <w:rPr>
          <w:lang w:val="ru-RU"/>
        </w:rPr>
      </w:pPr>
      <w:r w:rsidRPr="00774982">
        <w:rPr>
          <w:lang w:val="ru-RU"/>
        </w:rPr>
        <w:t>Влияние радио и телевидения</w:t>
      </w:r>
    </w:p>
    <w:p w:rsidR="00774982" w:rsidRPr="00774982" w:rsidRDefault="00774982" w:rsidP="00774982">
      <w:pPr>
        <w:rPr>
          <w:lang w:val="ru-RU"/>
        </w:rPr>
      </w:pPr>
      <w:r w:rsidRPr="00774982">
        <w:rPr>
          <w:lang w:val="ru-RU"/>
        </w:rPr>
        <w:t>Массовое распространение радио и телевидения изменило методы политической коммуникации. Лидеры получили возможность напрямую обращаться к массам, формировать общественное мнение и проводить политическую агитацию. Например, выступления Уинстона Черчилля во время Второй мировой войны укрепляли моральный дух британцев.</w:t>
      </w:r>
    </w:p>
    <w:p w:rsidR="00774982" w:rsidRPr="00774982" w:rsidRDefault="00774982" w:rsidP="00774982">
      <w:pPr>
        <w:pStyle w:val="3"/>
        <w:rPr>
          <w:lang w:val="ru-RU"/>
        </w:rPr>
      </w:pPr>
      <w:r w:rsidRPr="00774982">
        <w:rPr>
          <w:lang w:val="ru-RU"/>
        </w:rPr>
        <w:t>Роль интернета</w:t>
      </w:r>
    </w:p>
    <w:p w:rsidR="00774982" w:rsidRPr="00774982" w:rsidRDefault="00774982" w:rsidP="00774982">
      <w:pPr>
        <w:rPr>
          <w:lang w:val="ru-RU"/>
        </w:rPr>
      </w:pPr>
      <w:r w:rsidRPr="00774982">
        <w:rPr>
          <w:lang w:val="ru-RU"/>
        </w:rPr>
        <w:t>В конце ХХ века интернет стал ключевым инструментом для политической организации, обмена информацией и мобилизации масс. Это дало начало новым формам гражданской активности, таким как протестные движения и международные кампании.</w:t>
      </w:r>
    </w:p>
    <w:p w:rsidR="00774982" w:rsidRPr="00774982" w:rsidRDefault="00774982" w:rsidP="00774982">
      <w:pPr>
        <w:pStyle w:val="2"/>
        <w:rPr>
          <w:lang w:val="ru-RU"/>
        </w:rPr>
      </w:pPr>
      <w:r w:rsidRPr="00774982">
        <w:rPr>
          <w:lang w:val="ru-RU"/>
        </w:rPr>
        <w:t>Социальные последствия технологической революции</w:t>
      </w:r>
    </w:p>
    <w:p w:rsidR="00774982" w:rsidRPr="00774982" w:rsidRDefault="00774982" w:rsidP="00774982">
      <w:pPr>
        <w:pStyle w:val="2"/>
        <w:rPr>
          <w:lang w:val="ru-RU"/>
        </w:rPr>
      </w:pPr>
      <w:r w:rsidRPr="00774982">
        <w:rPr>
          <w:lang w:val="ru-RU"/>
        </w:rPr>
        <w:t>Рост образовательного уровня</w:t>
      </w:r>
    </w:p>
    <w:p w:rsidR="00774982" w:rsidRPr="00774982" w:rsidRDefault="00774982" w:rsidP="00774982">
      <w:pPr>
        <w:rPr>
          <w:lang w:val="ru-RU"/>
        </w:rPr>
      </w:pPr>
      <w:r w:rsidRPr="00774982">
        <w:rPr>
          <w:lang w:val="ru-RU"/>
        </w:rPr>
        <w:t>Технологическая революция сделала знания более доступными, способствуя повышению образовательного уровня общества. Это повлияло на формирование нового слоя интеллектуалов, которые стали активными участниками общественно-политической жизни.</w:t>
      </w:r>
    </w:p>
    <w:p w:rsidR="00774982" w:rsidRPr="00774982" w:rsidRDefault="00774982" w:rsidP="00774982">
      <w:pPr>
        <w:pStyle w:val="2"/>
        <w:rPr>
          <w:lang w:val="ru-RU"/>
        </w:rPr>
      </w:pPr>
      <w:r w:rsidRPr="00774982">
        <w:rPr>
          <w:lang w:val="ru-RU"/>
        </w:rPr>
        <w:t>Изменение трудовых отношений</w:t>
      </w:r>
    </w:p>
    <w:p w:rsidR="00774982" w:rsidRPr="00774982" w:rsidRDefault="00774982" w:rsidP="00774982">
      <w:pPr>
        <w:rPr>
          <w:lang w:val="ru-RU"/>
        </w:rPr>
      </w:pPr>
      <w:r w:rsidRPr="00774982">
        <w:rPr>
          <w:lang w:val="ru-RU"/>
        </w:rPr>
        <w:t>Автоматизация производства и переход к информационному обществу изменили рынок труда. Это вызвало новые социальные конфликты, связанные с безработицей и необходимостью переквалификации.</w:t>
      </w:r>
    </w:p>
    <w:p w:rsidR="00774982" w:rsidRPr="00774982" w:rsidRDefault="00774982" w:rsidP="00774982">
      <w:pPr>
        <w:pStyle w:val="2"/>
        <w:rPr>
          <w:lang w:val="ru-RU"/>
        </w:rPr>
      </w:pPr>
      <w:r w:rsidRPr="00774982">
        <w:rPr>
          <w:lang w:val="ru-RU"/>
        </w:rPr>
        <w:t>Заключение</w:t>
      </w:r>
    </w:p>
    <w:p w:rsidR="00774982" w:rsidRPr="00774982" w:rsidRDefault="00774982" w:rsidP="00774982">
      <w:pPr>
        <w:rPr>
          <w:lang w:val="ru-RU"/>
        </w:rPr>
      </w:pPr>
      <w:r w:rsidRPr="00774982">
        <w:rPr>
          <w:lang w:val="ru-RU"/>
        </w:rPr>
        <w:t xml:space="preserve">Технологическая революция ХХ века оказала масштабное влияние на общественно-политические процессы. Она способствовала модернизации экономики, изменению военных стратегий, формированию новых форм международных отношений и трансформации социальной структуры. Технологии не только ускорили прогресс, но и создали новые вызовы, с которыми мир продолжает сталкиваться и в </w:t>
      </w:r>
      <w:r w:rsidRPr="00774982">
        <w:t>XXI</w:t>
      </w:r>
      <w:r w:rsidRPr="00774982">
        <w:rPr>
          <w:lang w:val="ru-RU"/>
        </w:rPr>
        <w:t xml:space="preserve"> веке.</w:t>
      </w:r>
    </w:p>
    <w:sectPr w:rsidR="00774982" w:rsidRPr="0077498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755D9"/>
    <w:multiLevelType w:val="multilevel"/>
    <w:tmpl w:val="42726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2F"/>
    <w:rsid w:val="00037A2F"/>
    <w:rsid w:val="00451730"/>
    <w:rsid w:val="0077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C3E80"/>
  <w15:chartTrackingRefBased/>
  <w15:docId w15:val="{9DB4CF1B-6ABF-4870-B565-B71CD00D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49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49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49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9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9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7749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7498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7749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2024-11-26T19:26:00Z</dcterms:created>
  <dcterms:modified xsi:type="dcterms:W3CDTF">2024-11-26T19:27:00Z</dcterms:modified>
</cp:coreProperties>
</file>