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E4" w:rsidRDefault="00EA2A69" w:rsidP="00EA2A69">
      <w:pPr>
        <w:pStyle w:val="1"/>
        <w:rPr>
          <w:lang w:val="ru-RU"/>
        </w:rPr>
      </w:pPr>
      <w:r w:rsidRPr="00EA2A69">
        <w:rPr>
          <w:lang w:val="ru-RU"/>
        </w:rPr>
        <w:t>Роль международных организа</w:t>
      </w:r>
      <w:r>
        <w:rPr>
          <w:lang w:val="ru-RU"/>
        </w:rPr>
        <w:t>ций в урегулировании конфликтов</w:t>
      </w:r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Международные организации играют ключевую роль в урегулировании конфликтов и обеспечении стабильности в мире. В условиях глобализации и растущей взаимозависимости стран такие организации как Организация Объединенных Наций (ООН), Организация по безопасности и сотрудничеству в Европе (ОБСЕ), Европейский Союз (ЕС), а также региональные структуры, например, Африканский Союз (АС), выступают основными актерами в предотвращении, управлении и разрешении конфликтов. Их деятельность охватывает широкий спектр задач, включая миротворческие операции, дипломатическое посредничество, гуманитарную помощь и восстановление постконфликтных регионов.</w:t>
      </w:r>
    </w:p>
    <w:p w:rsidR="00EA2A69" w:rsidRPr="00EA2A69" w:rsidRDefault="00EA2A69" w:rsidP="00EA2A69">
      <w:pPr>
        <w:pStyle w:val="2"/>
        <w:rPr>
          <w:lang w:val="ru-RU"/>
        </w:rPr>
      </w:pPr>
      <w:r w:rsidRPr="00EA2A69">
        <w:rPr>
          <w:lang w:val="ru-RU"/>
        </w:rPr>
        <w:t>Основные функции международных организаций в урегулировании конфликтов</w:t>
      </w:r>
    </w:p>
    <w:p w:rsidR="00EA2A69" w:rsidRPr="00EA2A69" w:rsidRDefault="00EA2A69" w:rsidP="00EA2A69">
      <w:pPr>
        <w:numPr>
          <w:ilvl w:val="0"/>
          <w:numId w:val="1"/>
        </w:numPr>
      </w:pPr>
      <w:proofErr w:type="spellStart"/>
      <w:r w:rsidRPr="00EA2A69">
        <w:rPr>
          <w:b/>
          <w:bCs/>
        </w:rPr>
        <w:t>Превентивная</w:t>
      </w:r>
      <w:proofErr w:type="spellEnd"/>
      <w:r w:rsidRPr="00EA2A69">
        <w:rPr>
          <w:b/>
          <w:bCs/>
        </w:rPr>
        <w:t xml:space="preserve"> </w:t>
      </w:r>
      <w:proofErr w:type="spellStart"/>
      <w:r w:rsidRPr="00EA2A69">
        <w:rPr>
          <w:b/>
          <w:bCs/>
        </w:rPr>
        <w:t>дипломатия</w:t>
      </w:r>
      <w:proofErr w:type="spellEnd"/>
      <w:r w:rsidRPr="00EA2A69">
        <w:rPr>
          <w:b/>
          <w:bCs/>
        </w:rPr>
        <w:t xml:space="preserve"> и </w:t>
      </w:r>
      <w:proofErr w:type="spellStart"/>
      <w:r w:rsidRPr="00EA2A69">
        <w:rPr>
          <w:b/>
          <w:bCs/>
        </w:rPr>
        <w:t>предотвращение</w:t>
      </w:r>
      <w:proofErr w:type="spellEnd"/>
      <w:r w:rsidRPr="00EA2A69">
        <w:rPr>
          <w:b/>
          <w:bCs/>
        </w:rPr>
        <w:t xml:space="preserve"> </w:t>
      </w:r>
      <w:proofErr w:type="spellStart"/>
      <w:r w:rsidRPr="00EA2A69">
        <w:rPr>
          <w:b/>
          <w:bCs/>
        </w:rPr>
        <w:t>конфликтов</w:t>
      </w:r>
      <w:proofErr w:type="spellEnd"/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Одной из основных задач международных организаций является предотвращение эскалации конфликтов. Например, ООН использует механизмы раннего предупреждения и направляет миссии наблюдателей в регионы, где существует угроза вооруженного противостояния. ОБСЕ активно работает над мониторингом ситуации в потенциальных зонах конфликта, проводя переговоры и укрепляя доверие между сторонами.</w:t>
      </w:r>
    </w:p>
    <w:p w:rsidR="00EA2A69" w:rsidRPr="00EA2A69" w:rsidRDefault="00EA2A69" w:rsidP="00EA2A69">
      <w:pPr>
        <w:numPr>
          <w:ilvl w:val="0"/>
          <w:numId w:val="1"/>
        </w:numPr>
      </w:pPr>
      <w:proofErr w:type="spellStart"/>
      <w:r w:rsidRPr="00EA2A69">
        <w:rPr>
          <w:b/>
          <w:bCs/>
        </w:rPr>
        <w:t>Миротворческие</w:t>
      </w:r>
      <w:proofErr w:type="spellEnd"/>
      <w:r w:rsidRPr="00EA2A69">
        <w:rPr>
          <w:b/>
          <w:bCs/>
        </w:rPr>
        <w:t xml:space="preserve"> </w:t>
      </w:r>
      <w:proofErr w:type="spellStart"/>
      <w:r w:rsidRPr="00EA2A69">
        <w:rPr>
          <w:b/>
          <w:bCs/>
        </w:rPr>
        <w:t>операции</w:t>
      </w:r>
      <w:proofErr w:type="spellEnd"/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Миротворческая деятельность занимает центральное место в работе таких организаций, как ООН. Миротворческие миссии направляются в регионы вооруженных конфликтов с целью обеспечения прекращения боевых действий, защиты гражданского населения и содействия мирным переговорам. Примером успешной миссии является операция ООН в Либерии (</w:t>
      </w:r>
      <w:r w:rsidRPr="00EA2A69">
        <w:t>UNMIL</w:t>
      </w:r>
      <w:r w:rsidRPr="00EA2A69">
        <w:rPr>
          <w:lang w:val="ru-RU"/>
        </w:rPr>
        <w:t>), которая способствовала восстановлению мира после многолетней гражданской войны.</w:t>
      </w:r>
    </w:p>
    <w:p w:rsidR="00EA2A69" w:rsidRPr="00EA2A69" w:rsidRDefault="00EA2A69" w:rsidP="00EA2A69">
      <w:pPr>
        <w:numPr>
          <w:ilvl w:val="0"/>
          <w:numId w:val="1"/>
        </w:numPr>
      </w:pPr>
      <w:proofErr w:type="spellStart"/>
      <w:r w:rsidRPr="00EA2A69">
        <w:rPr>
          <w:b/>
          <w:bCs/>
        </w:rPr>
        <w:t>Посредничество</w:t>
      </w:r>
      <w:proofErr w:type="spellEnd"/>
      <w:r w:rsidRPr="00EA2A69">
        <w:rPr>
          <w:b/>
          <w:bCs/>
        </w:rPr>
        <w:t xml:space="preserve"> и </w:t>
      </w:r>
      <w:proofErr w:type="spellStart"/>
      <w:r w:rsidRPr="00EA2A69">
        <w:rPr>
          <w:b/>
          <w:bCs/>
        </w:rPr>
        <w:t>переговоры</w:t>
      </w:r>
      <w:proofErr w:type="spellEnd"/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Международные организации часто выступают в роли нейтрального посредника между конфликтующими сторонами. Например, ЕС играл важную роль в переговорах по урегулированию конфликта на Балканах в 1990-х годах. Также важную роль в посредничестве играет Африканский Союз, который активно участвует в урегулировании конфликтов на континенте, таких как кризис в Судане.</w:t>
      </w:r>
    </w:p>
    <w:p w:rsidR="00EA2A69" w:rsidRPr="00EA2A69" w:rsidRDefault="00EA2A69" w:rsidP="00EA2A69">
      <w:pPr>
        <w:numPr>
          <w:ilvl w:val="0"/>
          <w:numId w:val="1"/>
        </w:numPr>
      </w:pPr>
      <w:proofErr w:type="spellStart"/>
      <w:r w:rsidRPr="00EA2A69">
        <w:rPr>
          <w:b/>
          <w:bCs/>
        </w:rPr>
        <w:t>Гуманитарная</w:t>
      </w:r>
      <w:proofErr w:type="spellEnd"/>
      <w:r w:rsidRPr="00EA2A69">
        <w:rPr>
          <w:b/>
          <w:bCs/>
        </w:rPr>
        <w:t xml:space="preserve"> </w:t>
      </w:r>
      <w:proofErr w:type="spellStart"/>
      <w:r w:rsidRPr="00EA2A69">
        <w:rPr>
          <w:b/>
          <w:bCs/>
        </w:rPr>
        <w:t>помощь</w:t>
      </w:r>
      <w:proofErr w:type="spellEnd"/>
      <w:r w:rsidRPr="00EA2A69">
        <w:rPr>
          <w:b/>
          <w:bCs/>
        </w:rPr>
        <w:t xml:space="preserve"> и </w:t>
      </w:r>
      <w:proofErr w:type="spellStart"/>
      <w:r w:rsidRPr="00EA2A69">
        <w:rPr>
          <w:b/>
          <w:bCs/>
        </w:rPr>
        <w:t>восстановление</w:t>
      </w:r>
      <w:proofErr w:type="spellEnd"/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В постконфликтный период международные организации оказывают помощь в восстановлении разрушенной инфраструктуры, возвращении беженцев и проведении реформ. Программа развития ООН (ПРООН) и Международный Комитет Красного Креста (МККК) играют важную роль в оказании гуманитарной помощи жертвам конфликтов.</w:t>
      </w:r>
    </w:p>
    <w:p w:rsidR="00EA2A69" w:rsidRPr="00EA2A69" w:rsidRDefault="00EA2A69" w:rsidP="00EA2A69">
      <w:pPr>
        <w:pStyle w:val="2"/>
        <w:rPr>
          <w:lang w:val="ru-RU"/>
        </w:rPr>
      </w:pPr>
      <w:r w:rsidRPr="00EA2A69">
        <w:rPr>
          <w:lang w:val="ru-RU"/>
        </w:rPr>
        <w:t>Примеры успешного участия международных организаций</w:t>
      </w:r>
    </w:p>
    <w:p w:rsidR="00EA2A69" w:rsidRPr="00EA2A69" w:rsidRDefault="00EA2A69" w:rsidP="00EA2A69">
      <w:pPr>
        <w:numPr>
          <w:ilvl w:val="0"/>
          <w:numId w:val="2"/>
        </w:numPr>
      </w:pPr>
      <w:proofErr w:type="spellStart"/>
      <w:r w:rsidRPr="00EA2A69">
        <w:rPr>
          <w:b/>
          <w:bCs/>
        </w:rPr>
        <w:t>Балканский</w:t>
      </w:r>
      <w:proofErr w:type="spellEnd"/>
      <w:r w:rsidRPr="00EA2A69">
        <w:rPr>
          <w:b/>
          <w:bCs/>
        </w:rPr>
        <w:t xml:space="preserve"> </w:t>
      </w:r>
      <w:proofErr w:type="spellStart"/>
      <w:r w:rsidRPr="00EA2A69">
        <w:rPr>
          <w:b/>
          <w:bCs/>
        </w:rPr>
        <w:t>кризис</w:t>
      </w:r>
      <w:proofErr w:type="spellEnd"/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Международные усилия, включая миротворческую миссию НАТО и посредничество ООН, позволили остановить войну в Боснии и Герцеговине. Дейтонские соглашения 1995 года, подписанные при активной поддержке международного сообщества, стали важным шагом на пути к миру.</w:t>
      </w:r>
    </w:p>
    <w:p w:rsidR="00EA2A69" w:rsidRPr="00EA2A69" w:rsidRDefault="00EA2A69" w:rsidP="00EA2A69">
      <w:pPr>
        <w:numPr>
          <w:ilvl w:val="0"/>
          <w:numId w:val="2"/>
        </w:numPr>
      </w:pPr>
      <w:proofErr w:type="spellStart"/>
      <w:r w:rsidRPr="00EA2A69">
        <w:rPr>
          <w:b/>
          <w:bCs/>
        </w:rPr>
        <w:t>Конфликт</w:t>
      </w:r>
      <w:proofErr w:type="spellEnd"/>
      <w:r w:rsidRPr="00EA2A69">
        <w:rPr>
          <w:b/>
          <w:bCs/>
        </w:rPr>
        <w:t xml:space="preserve"> в </w:t>
      </w:r>
      <w:proofErr w:type="spellStart"/>
      <w:r w:rsidRPr="00EA2A69">
        <w:rPr>
          <w:b/>
          <w:bCs/>
        </w:rPr>
        <w:t>Южном</w:t>
      </w:r>
      <w:proofErr w:type="spellEnd"/>
      <w:r w:rsidRPr="00EA2A69">
        <w:rPr>
          <w:b/>
          <w:bCs/>
        </w:rPr>
        <w:t xml:space="preserve"> </w:t>
      </w:r>
      <w:proofErr w:type="spellStart"/>
      <w:r w:rsidRPr="00EA2A69">
        <w:rPr>
          <w:b/>
          <w:bCs/>
        </w:rPr>
        <w:t>Судане</w:t>
      </w:r>
      <w:proofErr w:type="spellEnd"/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lastRenderedPageBreak/>
        <w:t>Африканский Союз и ООН совместно работали над урегулированием конфликта в Южном Судане, включая проведение переговоров и организацию миротворческой миссии. Несмотря на сложность ситуации, международное вмешательство помогло снизить уровень насилия.</w:t>
      </w:r>
    </w:p>
    <w:p w:rsidR="00EA2A69" w:rsidRPr="00EA2A69" w:rsidRDefault="00EA2A69" w:rsidP="00EA2A69">
      <w:pPr>
        <w:pStyle w:val="2"/>
        <w:rPr>
          <w:lang w:val="ru-RU"/>
        </w:rPr>
      </w:pPr>
      <w:r w:rsidRPr="00EA2A69">
        <w:rPr>
          <w:lang w:val="ru-RU"/>
        </w:rPr>
        <w:t>Проблемы и вызовы</w:t>
      </w:r>
    </w:p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 xml:space="preserve">Хотя международные организации добились значительных успехов, их деятельность сталкивается с рядом проблем. Это может быть недостаток финансирования, политическое давление со стороны крупных держав, ограниченные мандаты миссий и сложности в координации между различными организациями. Например, в Сирии международное сообщество столкнулось с трудностями из-за разногласий между ключевыми </w:t>
      </w:r>
      <w:proofErr w:type="spellStart"/>
      <w:r w:rsidRPr="00EA2A69">
        <w:rPr>
          <w:lang w:val="ru-RU"/>
        </w:rPr>
        <w:t>акторами</w:t>
      </w:r>
      <w:proofErr w:type="spellEnd"/>
      <w:r w:rsidRPr="00EA2A69">
        <w:rPr>
          <w:lang w:val="ru-RU"/>
        </w:rPr>
        <w:t>, что затруднило эффективное разрешение конфликта.</w:t>
      </w:r>
    </w:p>
    <w:p w:rsidR="00EA2A69" w:rsidRPr="00EA2A69" w:rsidRDefault="00EA2A69" w:rsidP="00EA2A69">
      <w:pPr>
        <w:pStyle w:val="2"/>
      </w:pPr>
      <w:bookmarkStart w:id="0" w:name="_GoBack"/>
      <w:proofErr w:type="spellStart"/>
      <w:r w:rsidRPr="00EA2A69">
        <w:t>Заключение</w:t>
      </w:r>
      <w:proofErr w:type="spellEnd"/>
    </w:p>
    <w:bookmarkEnd w:id="0"/>
    <w:p w:rsidR="00EA2A69" w:rsidRPr="00EA2A69" w:rsidRDefault="00EA2A69" w:rsidP="00EA2A69">
      <w:pPr>
        <w:rPr>
          <w:lang w:val="ru-RU"/>
        </w:rPr>
      </w:pPr>
      <w:r w:rsidRPr="00EA2A69">
        <w:rPr>
          <w:lang w:val="ru-RU"/>
        </w:rPr>
        <w:t>Международные организации играют жизненно важную роль в урегулировании конфликтов, предлагая платформы для диалога, отправляя миротворцев и оказывая гуманитарную помощь. Однако их эффективность зависит от сотрудничества государств-членов, своевременного реагирования на кризисы и достаточного ресурсного обеспечения. В условиях современных вызовов, таких как гибридные конфликты и изменение глобального баланса сил, международные организации должны адаптировать свои подходы, чтобы сохранить свою значимость и продолжать способствовать укреплению мира и безопасности.</w:t>
      </w:r>
    </w:p>
    <w:sectPr w:rsidR="00EA2A69" w:rsidRPr="00EA2A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CD9"/>
    <w:multiLevelType w:val="multilevel"/>
    <w:tmpl w:val="8AEC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97ED9"/>
    <w:multiLevelType w:val="multilevel"/>
    <w:tmpl w:val="2A80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0"/>
    <w:rsid w:val="002B61E0"/>
    <w:rsid w:val="005772E4"/>
    <w:rsid w:val="00E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FBB2"/>
  <w15:chartTrackingRefBased/>
  <w15:docId w15:val="{570BE313-027C-4D3D-8B06-3C562A5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A2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A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2024-11-28T16:47:00Z</dcterms:created>
  <dcterms:modified xsi:type="dcterms:W3CDTF">2024-11-28T16:54:00Z</dcterms:modified>
</cp:coreProperties>
</file>