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EB" w:rsidRDefault="00843612" w:rsidP="00843612">
      <w:pPr>
        <w:pStyle w:val="1"/>
        <w:jc w:val="center"/>
      </w:pPr>
      <w:r w:rsidRPr="00843612">
        <w:t>Минеральные ресурсы и методы их разведки</w:t>
      </w:r>
    </w:p>
    <w:p w:rsidR="00843612" w:rsidRDefault="00843612" w:rsidP="00843612"/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bookmarkStart w:id="0" w:name="_GoBack"/>
      <w:r w:rsidRPr="00843612">
        <w:rPr>
          <w:rFonts w:asciiTheme="minorHAnsi" w:hAnsiTheme="minorHAnsi" w:cstheme="minorHAnsi"/>
        </w:rPr>
        <w:t>Минеральные ресурсы являются одним из основных богатств Земли, играя ключевую роль в развитии экономики и технологий. Они представляют собой природные образования, содержащие полезные компоненты, которые могут быть использованы в промышленности, энергетике, строительстве и других отраслях. К минеральным ресурсам относятся металлы, неметаллы, драгоценные и полудрагоценные камни, топливо и другие полезные ископаемые.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Разведка минеральных ресурсов — это сложный и многоэтапный процесс, направленный на обнаружение, изучение и оценку месторождений полезных ископаемых. Методы разведки постоянно совершенствуются, интегрируя достижения геологии, геофизики, геохимии и современных технологий. Основная цель разведки — определить количество и качество минеральных ресурсов, а также оценить экономическую целесообразность их добычи.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Одним из основных методов разведки является геологическое картирование, которое включает сбор данных о геологическом строении территории, типах горных пород, тектонических структурах и минерализации. Это позволяет выделить перспективные районы для дальнейшего изучения. Геологические маршруты и полевые наблюдения являются фундаментом для понимания геологической обстановки и прогнозирования месторождений.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Геофизические методы широко применяются для обнаружения скрытых под поверхностью месторождений. Сейсморазведка, магнитная, гравитационная, электрическая и радиометрическая съемки позволяют изучать физические свойства горных пород и выявлять аномалии, связанные с наличием полезных ископаемых. Эти методы особенно эффективны при разведке нефтегазовых месторождений и рудных полезных ископаемых.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Геохимические методы основаны на анализе химического состава горных пород, почв, вод и газов. Они позволяют обнаруживать аномальные концентрации элементов, которые могут свидетельствовать о наличии месторождений. Такие методы, как биогеохимическая съемка и гидрогеохимические исследования, помогают в поиске рассеянных и скрытых залежей полезных ископаемых.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Дистанционное зондирование Земли, включая спутниковую и аэрофотосъемку, стало неотъемлемой частью современных геологоразведочных работ. Эти методы позволяют быстро и эффективно исследовать большие территории, выявлять геологические структуры, линейные разломы и другие признаки минерализации. Современные технологии обработки данных дистанционного зондирования, в том числе использование ГИС-систем, позволяют интегрировать и анализировать разнообразную информацию для принятия обоснованных решений.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 xml:space="preserve">Буровые работы являются завершающим этапом разведки, обеспечивая прямое получение информации о глубинном строении недр. Разведочное бурение позволяет получить образцы горных пород (керн) и флюидов для лабораторных исследований. </w:t>
      </w:r>
      <w:r w:rsidRPr="00843612">
        <w:rPr>
          <w:rFonts w:asciiTheme="minorHAnsi" w:hAnsiTheme="minorHAnsi" w:cstheme="minorHAnsi"/>
        </w:rPr>
        <w:lastRenderedPageBreak/>
        <w:t>Анализ керна предоставляет данные о литологии, пористости, проницаемости и насыщенности пород, что важно для оценки запасов и планирования добычи.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Современные технологии, такие как компьютерное моделирование, искусственный интеллект и машинное обучение, все больше применяются в геологоразведке. Они позволяют создавать цифровые модели месторождений, прогнозировать расположение залежей и оптимизировать процессы разведки. Использование больших данных и автоматизация процессов повышают эффективность и точность исследований.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Экологические аспекты разведки минеральных ресурсов становятся все более важными. Современные методы стремятся минимизировать воздействие на окружающую среду, включая применение безотходных технологий, рекультивацию земель и мониторинг экологических рисков. Это способствует устойчивому развитию и сохранению экосистем.</w:t>
      </w:r>
    </w:p>
    <w:p w:rsidR="00843612" w:rsidRPr="00843612" w:rsidRDefault="00843612" w:rsidP="00843612">
      <w:pPr>
        <w:pStyle w:val="a3"/>
        <w:rPr>
          <w:rFonts w:asciiTheme="minorHAnsi" w:hAnsiTheme="minorHAnsi" w:cstheme="minorHAnsi"/>
        </w:rPr>
      </w:pPr>
      <w:r w:rsidRPr="00843612">
        <w:rPr>
          <w:rFonts w:asciiTheme="minorHAnsi" w:hAnsiTheme="minorHAnsi" w:cstheme="minorHAnsi"/>
        </w:rPr>
        <w:t>Таким образом, минеральные ресурсы и методы их разведки являются фундаментальными компонентами геологии, имеющими большое значение для экономики и общества. Постоянное развитие и внедрение новых технологий позволяют эффективно и рационально использовать природные богатства Земли, обеспечивая прогресс и благополучие будущих поколений.</w:t>
      </w:r>
      <w:bookmarkEnd w:id="0"/>
    </w:p>
    <w:sectPr w:rsidR="00843612" w:rsidRPr="0084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B"/>
    <w:rsid w:val="005D5DEB"/>
    <w:rsid w:val="008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C557"/>
  <w15:chartTrackingRefBased/>
  <w15:docId w15:val="{DEB95CF6-9406-4C72-94C4-E7876D0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84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2024-12-10T18:32:00Z</dcterms:created>
  <dcterms:modified xsi:type="dcterms:W3CDTF">2024-12-10T18:33:00Z</dcterms:modified>
</cp:coreProperties>
</file>