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68" w:rsidRDefault="001A321F" w:rsidP="001A321F">
      <w:pPr>
        <w:pStyle w:val="1"/>
        <w:rPr>
          <w:lang w:val="ru-RU"/>
        </w:rPr>
      </w:pPr>
      <w:r w:rsidRPr="001A321F">
        <w:rPr>
          <w:lang w:val="ru-RU"/>
        </w:rPr>
        <w:t>Образ России в произведениях А.С. Пушкина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Александр Сергеевич Пушкин — величайший поэт и прозаик, который оставил неизгладимый след в русской литературе. Одной из центральных тем его творчества является Россия — её природа, народ, история и духовный облик. Пушкин создал многогранный и глубокий образ своей родины, который стал символом национальной идентичности и патриотизма.</w:t>
      </w:r>
    </w:p>
    <w:p w:rsidR="001A321F" w:rsidRPr="001A321F" w:rsidRDefault="001A321F" w:rsidP="001A321F">
      <w:pPr>
        <w:pStyle w:val="2"/>
        <w:rPr>
          <w:lang w:val="ru-RU"/>
        </w:rPr>
      </w:pPr>
      <w:r w:rsidRPr="001A321F">
        <w:rPr>
          <w:lang w:val="ru-RU"/>
        </w:rPr>
        <w:t>Россия как олицетворение природы и широты души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Пушкин с трепетом воспевал природу России, передавая её величие и разнообразие. В стихотворении «Зимнее утро» он описывает зимний пейзаж, подчёркивая его свежесть и чистоту:</w:t>
      </w:r>
    </w:p>
    <w:p w:rsidR="001A321F" w:rsidRPr="001A321F" w:rsidRDefault="001A321F" w:rsidP="001A321F">
      <w:pPr>
        <w:rPr>
          <w:b/>
          <w:lang w:val="ru-RU"/>
        </w:rPr>
      </w:pPr>
      <w:r w:rsidRPr="001A321F">
        <w:rPr>
          <w:b/>
          <w:lang w:val="ru-RU"/>
        </w:rPr>
        <w:t>Мороз и солнце; день чудесный! Ещё ты дремлешь, друг прелестный — Пора, красавица, проснись.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Эти строки выражают не только красоту природы, но и особую связь русской души с её окружающим миром. Для Пушкина природа — неотъемлемая часть русской идентичности, отражение характера народа, в котором сочетаются сила, стойкость и мягкость.</w:t>
      </w:r>
    </w:p>
    <w:p w:rsidR="001A321F" w:rsidRPr="001A321F" w:rsidRDefault="001A321F" w:rsidP="001A321F">
      <w:pPr>
        <w:pStyle w:val="2"/>
        <w:rPr>
          <w:lang w:val="ru-RU"/>
        </w:rPr>
      </w:pPr>
      <w:r w:rsidRPr="001A321F">
        <w:rPr>
          <w:lang w:val="ru-RU"/>
        </w:rPr>
        <w:t>Историческое прошлое России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История России занимает важное место в произведениях Пушкина. Его поэмы, такие как «Полтава» и «Медный всадник», обращаются к ключевым событиям и личностям русской истории. В «Медном всаднике» Пушкин размышляет о судьбе России, её развитии и противоречиях между личными трагедиями и государственными интересами:</w:t>
      </w:r>
    </w:p>
    <w:p w:rsidR="001A321F" w:rsidRPr="001A321F" w:rsidRDefault="001A321F" w:rsidP="001A321F">
      <w:pPr>
        <w:rPr>
          <w:b/>
          <w:lang w:val="ru-RU"/>
        </w:rPr>
      </w:pPr>
      <w:r w:rsidRPr="001A321F">
        <w:rPr>
          <w:b/>
          <w:lang w:val="ru-RU"/>
        </w:rPr>
        <w:t>Ужасен он в окрестной мгле, Каких не ведал свет чудес…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Эти строки передают величие и грозную мощь Петербурга как символа империи, а также отражают трагичность человеческой судьбы перед лицом исторических перемен.</w:t>
      </w:r>
    </w:p>
    <w:p w:rsidR="001A321F" w:rsidRPr="001A321F" w:rsidRDefault="001A321F" w:rsidP="001A321F">
      <w:pPr>
        <w:pStyle w:val="2"/>
        <w:rPr>
          <w:lang w:val="ru-RU"/>
        </w:rPr>
      </w:pPr>
      <w:r w:rsidRPr="001A321F">
        <w:rPr>
          <w:lang w:val="ru-RU"/>
        </w:rPr>
        <w:t>Народ как сердце России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Для Пушкина народ — это душа России. В таких произведениях, как «Деревня», он выражает сочувствие к простому человеку, описывая тяжёлую долю крестьян, но при этом подчеркивает их внутреннюю силу и благородство:</w:t>
      </w:r>
    </w:p>
    <w:p w:rsidR="001A321F" w:rsidRPr="001A321F" w:rsidRDefault="001A321F" w:rsidP="001A321F">
      <w:pPr>
        <w:rPr>
          <w:b/>
          <w:lang w:val="ru-RU"/>
        </w:rPr>
      </w:pPr>
      <w:r w:rsidRPr="001A321F">
        <w:rPr>
          <w:b/>
          <w:lang w:val="ru-RU"/>
        </w:rPr>
        <w:t>Здесь барство дикое, без чувства, без закона…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Вместе с тем поэт верил в потенциал народа, его духовную мощь и способность к великим свершениям. Пушкин не только описывал народ, но и чувствовал себя частью этого целого, что делает его произведения особенно искренними и глубоко русскими.</w:t>
      </w:r>
    </w:p>
    <w:p w:rsidR="001A321F" w:rsidRPr="001A321F" w:rsidRDefault="001A321F" w:rsidP="001A321F">
      <w:pPr>
        <w:pStyle w:val="2"/>
        <w:rPr>
          <w:lang w:val="ru-RU"/>
        </w:rPr>
      </w:pPr>
      <w:r w:rsidRPr="001A321F">
        <w:rPr>
          <w:lang w:val="ru-RU"/>
        </w:rPr>
        <w:t>Россия в перспективе свободы и судьбы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Тема свободы пронизывает творчество Пушкина. В стихотворении «К Чаадаеву» он выражает надежду на будущее России, где свобода станет неотъемлемой частью общественной жизни:</w:t>
      </w:r>
    </w:p>
    <w:p w:rsidR="001A321F" w:rsidRPr="001A321F" w:rsidRDefault="001A321F" w:rsidP="001A321F">
      <w:pPr>
        <w:rPr>
          <w:b/>
          <w:lang w:val="ru-RU"/>
        </w:rPr>
      </w:pPr>
      <w:bookmarkStart w:id="0" w:name="_GoBack"/>
      <w:r w:rsidRPr="001A321F">
        <w:rPr>
          <w:b/>
          <w:lang w:val="ru-RU"/>
        </w:rPr>
        <w:t>Товарищ, верь: взойдёт она, Звезда пленительного счастья…</w:t>
      </w:r>
    </w:p>
    <w:bookmarkEnd w:id="0"/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Эти строки стали символом веры в возрождение России, её движение к справедливости и свободе. Для Пушкина любовь к Родине была неразрывно связана с желанием видеть её процветающей и свободной.</w:t>
      </w:r>
    </w:p>
    <w:p w:rsidR="001A321F" w:rsidRPr="001A321F" w:rsidRDefault="001A321F" w:rsidP="001A321F">
      <w:pPr>
        <w:pStyle w:val="2"/>
        <w:rPr>
          <w:lang w:val="ru-RU"/>
        </w:rPr>
      </w:pPr>
      <w:r w:rsidRPr="001A321F">
        <w:rPr>
          <w:lang w:val="ru-RU"/>
        </w:rPr>
        <w:lastRenderedPageBreak/>
        <w:t>Заключение</w:t>
      </w:r>
    </w:p>
    <w:p w:rsidR="001A321F" w:rsidRPr="001A321F" w:rsidRDefault="001A321F" w:rsidP="001A321F">
      <w:pPr>
        <w:rPr>
          <w:lang w:val="ru-RU"/>
        </w:rPr>
      </w:pPr>
      <w:r w:rsidRPr="001A321F">
        <w:rPr>
          <w:lang w:val="ru-RU"/>
        </w:rPr>
        <w:t>Образ России в произведениях А.С. Пушкина — это гармония природы, народа и истории. Пушкин сумел передать дух своей эпохи, воплотив в своих произведениях любовь к Родине, уважение к её прошлому и веру в будущее. Его творчество остаётся актуальным и сегодня, служа источником вдохновения и гордости для многих поколений. Через строки Пушкина Россия предстаёт как великая и многообразная страна, где соединяются традиции и стремление к прогрессу.</w:t>
      </w:r>
    </w:p>
    <w:sectPr w:rsidR="001A321F" w:rsidRPr="001A32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3A"/>
    <w:rsid w:val="001A321F"/>
    <w:rsid w:val="00200468"/>
    <w:rsid w:val="003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FDF0"/>
  <w15:chartTrackingRefBased/>
  <w15:docId w15:val="{14076AF4-3140-462F-8056-F09F304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3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A32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1A32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2024-12-26T18:30:00Z</dcterms:created>
  <dcterms:modified xsi:type="dcterms:W3CDTF">2024-12-26T18:32:00Z</dcterms:modified>
</cp:coreProperties>
</file>