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9E" w:rsidRPr="005962D1" w:rsidRDefault="005962D1" w:rsidP="005962D1">
      <w:pPr>
        <w:pStyle w:val="1"/>
        <w:rPr>
          <w:lang w:val="ru-RU"/>
        </w:rPr>
      </w:pPr>
      <w:r w:rsidRPr="005962D1">
        <w:rPr>
          <w:lang w:val="ru-RU"/>
        </w:rPr>
        <w:t>Роль гражданского общества в современном государстве</w:t>
      </w:r>
    </w:p>
    <w:p w:rsidR="005962D1" w:rsidRPr="005962D1" w:rsidRDefault="005962D1" w:rsidP="005962D1">
      <w:pPr>
        <w:rPr>
          <w:lang w:val="ru-RU"/>
        </w:rPr>
      </w:pPr>
      <w:bookmarkStart w:id="0" w:name="_GoBack"/>
      <w:bookmarkEnd w:id="0"/>
      <w:r w:rsidRPr="005962D1">
        <w:rPr>
          <w:lang w:val="ru-RU"/>
        </w:rPr>
        <w:t>Гражданское общество — это совокупность социальных групп, организаций и институтов, которые находятся между индивидуумом и государством. Оно играет ключевую роль в формировании демократии, защите прав человека и обеспечении устойчивого развития общества. В современных условиях функции гражданского общества становятся всё более значительными, особенно в контексте глобализации и усиления влияния общественных движений.</w:t>
      </w:r>
    </w:p>
    <w:p w:rsidR="005962D1" w:rsidRPr="005962D1" w:rsidRDefault="005962D1" w:rsidP="005962D1">
      <w:pPr>
        <w:pStyle w:val="2"/>
        <w:rPr>
          <w:lang w:val="ru-RU"/>
        </w:rPr>
      </w:pPr>
      <w:r w:rsidRPr="005962D1">
        <w:rPr>
          <w:lang w:val="ru-RU"/>
        </w:rPr>
        <w:t>Опр</w:t>
      </w:r>
      <w:r>
        <w:rPr>
          <w:lang w:val="ru-RU"/>
        </w:rPr>
        <w:t>еделение гражданского общества</w:t>
      </w:r>
    </w:p>
    <w:p w:rsidR="005962D1" w:rsidRPr="005962D1" w:rsidRDefault="005962D1" w:rsidP="005962D1">
      <w:pPr>
        <w:rPr>
          <w:lang w:val="ru-RU"/>
        </w:rPr>
      </w:pPr>
      <w:r w:rsidRPr="005962D1">
        <w:rPr>
          <w:lang w:val="ru-RU"/>
        </w:rPr>
        <w:t>Гражданское общество включает в себя разнообразные некоммерческие организации, профессиональные союзы, благотворительные фонды, инициативные группы и другие формы самоорганизации граждан. Это пространство, где люди могут свободно выражать свои интересы, объединяться для достижения общих целей и участвовать в управлении общественными делами.</w:t>
      </w:r>
    </w:p>
    <w:p w:rsidR="005962D1" w:rsidRPr="005962D1" w:rsidRDefault="005962D1" w:rsidP="005962D1">
      <w:pPr>
        <w:pStyle w:val="2"/>
        <w:rPr>
          <w:lang w:val="ru-RU"/>
        </w:rPr>
      </w:pPr>
      <w:r w:rsidRPr="005962D1">
        <w:rPr>
          <w:lang w:val="ru-RU"/>
        </w:rPr>
        <w:t>Функции гражданского общества</w:t>
      </w:r>
    </w:p>
    <w:p w:rsidR="005962D1" w:rsidRPr="005962D1" w:rsidRDefault="005962D1" w:rsidP="005962D1">
      <w:pPr>
        <w:rPr>
          <w:lang w:val="ru-RU"/>
        </w:rPr>
      </w:pPr>
      <w:r w:rsidRPr="005962D1">
        <w:rPr>
          <w:lang w:val="ru-RU"/>
        </w:rPr>
        <w:t>Гражданское общество выполняет несколько важных функций:</w:t>
      </w:r>
    </w:p>
    <w:p w:rsidR="005962D1" w:rsidRPr="005962D1" w:rsidRDefault="005962D1" w:rsidP="005962D1">
      <w:pPr>
        <w:pStyle w:val="a3"/>
        <w:numPr>
          <w:ilvl w:val="0"/>
          <w:numId w:val="2"/>
        </w:numPr>
        <w:rPr>
          <w:lang w:val="ru-RU"/>
        </w:rPr>
      </w:pPr>
      <w:r w:rsidRPr="005962D1">
        <w:rPr>
          <w:lang w:val="ru-RU"/>
        </w:rPr>
        <w:t xml:space="preserve">Представительство интересов: Оно служит голосом различных групп населения, особенно тех, которые могут быть </w:t>
      </w:r>
      <w:proofErr w:type="spellStart"/>
      <w:r w:rsidRPr="005962D1">
        <w:rPr>
          <w:lang w:val="ru-RU"/>
        </w:rPr>
        <w:t>маргинализированы</w:t>
      </w:r>
      <w:proofErr w:type="spellEnd"/>
      <w:r w:rsidRPr="005962D1">
        <w:rPr>
          <w:lang w:val="ru-RU"/>
        </w:rPr>
        <w:t xml:space="preserve"> или не представлены в официальных институтах власти.</w:t>
      </w:r>
    </w:p>
    <w:p w:rsidR="005962D1" w:rsidRPr="005962D1" w:rsidRDefault="005962D1" w:rsidP="005962D1">
      <w:pPr>
        <w:pStyle w:val="a3"/>
        <w:numPr>
          <w:ilvl w:val="0"/>
          <w:numId w:val="2"/>
        </w:numPr>
        <w:rPr>
          <w:lang w:val="ru-RU"/>
        </w:rPr>
      </w:pPr>
      <w:r w:rsidRPr="005962D1">
        <w:rPr>
          <w:lang w:val="ru-RU"/>
        </w:rPr>
        <w:t>Контроль за властью: Гражданское общество помогает следить за действиями государственных органов, обеспечивая прозрачность и подотчетность власти. Неправительственные организации (НПО) и активисты часто выступают против коррупции и злоупотреблений властью.</w:t>
      </w:r>
    </w:p>
    <w:p w:rsidR="005962D1" w:rsidRPr="005962D1" w:rsidRDefault="005962D1" w:rsidP="005962D1">
      <w:pPr>
        <w:pStyle w:val="a3"/>
        <w:numPr>
          <w:ilvl w:val="0"/>
          <w:numId w:val="2"/>
        </w:numPr>
        <w:rPr>
          <w:lang w:val="ru-RU"/>
        </w:rPr>
      </w:pPr>
      <w:r w:rsidRPr="005962D1">
        <w:rPr>
          <w:lang w:val="ru-RU"/>
        </w:rPr>
        <w:t>Социальное воздействие: Гражданское общество способствует формированию общественного мнения и может влиять на политику через кампании, протесты и информационные акции. Оно играет важную роль в защите прав человека и экологическом движении.</w:t>
      </w:r>
    </w:p>
    <w:p w:rsidR="005962D1" w:rsidRPr="005962D1" w:rsidRDefault="005962D1" w:rsidP="005962D1">
      <w:pPr>
        <w:pStyle w:val="2"/>
        <w:rPr>
          <w:lang w:val="ru-RU"/>
        </w:rPr>
      </w:pPr>
      <w:r w:rsidRPr="005962D1">
        <w:rPr>
          <w:lang w:val="ru-RU"/>
        </w:rPr>
        <w:t>Гражданское общество и демократия</w:t>
      </w:r>
    </w:p>
    <w:p w:rsidR="005962D1" w:rsidRPr="005962D1" w:rsidRDefault="005962D1" w:rsidP="005962D1">
      <w:pPr>
        <w:rPr>
          <w:lang w:val="ru-RU"/>
        </w:rPr>
      </w:pPr>
      <w:r w:rsidRPr="005962D1">
        <w:rPr>
          <w:lang w:val="ru-RU"/>
        </w:rPr>
        <w:t>Существует прямая связь между развитием гражданского общества и укреплением демократических процессов. Активное участие граждан в общественной жизни способствует формированию гражданской идентичности и повышению политической культуры. Демократия требует активного участия граждан, и гражданское общество предоставляет платформу для этого участия.</w:t>
      </w:r>
    </w:p>
    <w:p w:rsidR="005962D1" w:rsidRPr="005962D1" w:rsidRDefault="005962D1" w:rsidP="005962D1">
      <w:pPr>
        <w:pStyle w:val="2"/>
        <w:rPr>
          <w:lang w:val="ru-RU"/>
        </w:rPr>
      </w:pPr>
      <w:r w:rsidRPr="005962D1">
        <w:rPr>
          <w:lang w:val="ru-RU"/>
        </w:rPr>
        <w:t>Вызовы гражданскому обществу</w:t>
      </w:r>
    </w:p>
    <w:p w:rsidR="005962D1" w:rsidRPr="005962D1" w:rsidRDefault="005962D1" w:rsidP="005962D1">
      <w:pPr>
        <w:rPr>
          <w:lang w:val="ru-RU"/>
        </w:rPr>
      </w:pPr>
      <w:r w:rsidRPr="005962D1">
        <w:rPr>
          <w:lang w:val="ru-RU"/>
        </w:rPr>
        <w:t>Несмотря на свои важны</w:t>
      </w:r>
      <w:r>
        <w:rPr>
          <w:lang w:val="ru-RU"/>
        </w:rPr>
        <w:t xml:space="preserve">е функции, гражданское общество </w:t>
      </w:r>
      <w:r w:rsidRPr="005962D1">
        <w:rPr>
          <w:lang w:val="ru-RU"/>
        </w:rPr>
        <w:t>сталкивается с рядом вызовов:</w:t>
      </w:r>
    </w:p>
    <w:p w:rsidR="005962D1" w:rsidRPr="005962D1" w:rsidRDefault="005962D1" w:rsidP="005962D1">
      <w:pPr>
        <w:pStyle w:val="a3"/>
        <w:numPr>
          <w:ilvl w:val="0"/>
          <w:numId w:val="1"/>
        </w:numPr>
        <w:rPr>
          <w:lang w:val="ru-RU"/>
        </w:rPr>
      </w:pPr>
      <w:r w:rsidRPr="005962D1">
        <w:rPr>
          <w:lang w:val="ru-RU"/>
        </w:rPr>
        <w:t xml:space="preserve">Регулирование со стороны государства: </w:t>
      </w:r>
      <w:proofErr w:type="gramStart"/>
      <w:r w:rsidRPr="005962D1">
        <w:rPr>
          <w:lang w:val="ru-RU"/>
        </w:rPr>
        <w:t>В</w:t>
      </w:r>
      <w:proofErr w:type="gramEnd"/>
      <w:r w:rsidRPr="005962D1">
        <w:rPr>
          <w:lang w:val="ru-RU"/>
        </w:rPr>
        <w:t xml:space="preserve"> некоторых странах правительства пытаются ограничить деятельность НПО, вводя жесткие законы и требования к финансированию.</w:t>
      </w:r>
    </w:p>
    <w:p w:rsidR="005962D1" w:rsidRPr="005962D1" w:rsidRDefault="005962D1" w:rsidP="005962D1">
      <w:pPr>
        <w:pStyle w:val="a3"/>
        <w:numPr>
          <w:ilvl w:val="0"/>
          <w:numId w:val="1"/>
        </w:numPr>
        <w:rPr>
          <w:lang w:val="ru-RU"/>
        </w:rPr>
      </w:pPr>
      <w:r w:rsidRPr="005962D1">
        <w:rPr>
          <w:lang w:val="ru-RU"/>
        </w:rPr>
        <w:t xml:space="preserve">Разделение и фрагментация: </w:t>
      </w:r>
      <w:proofErr w:type="gramStart"/>
      <w:r w:rsidRPr="005962D1">
        <w:rPr>
          <w:lang w:val="ru-RU"/>
        </w:rPr>
        <w:t>В</w:t>
      </w:r>
      <w:proofErr w:type="gramEnd"/>
      <w:r w:rsidRPr="005962D1">
        <w:rPr>
          <w:lang w:val="ru-RU"/>
        </w:rPr>
        <w:t xml:space="preserve"> современном многогранном обществе гражданские организации могут сталкиваться с проблемой фрагментации, что затрудняет объединение усилий для достижения общих целей.</w:t>
      </w:r>
    </w:p>
    <w:p w:rsidR="005962D1" w:rsidRPr="005962D1" w:rsidRDefault="005962D1" w:rsidP="005962D1">
      <w:pPr>
        <w:pStyle w:val="a3"/>
        <w:numPr>
          <w:ilvl w:val="0"/>
          <w:numId w:val="1"/>
        </w:numPr>
        <w:rPr>
          <w:lang w:val="ru-RU"/>
        </w:rPr>
      </w:pPr>
      <w:r w:rsidRPr="005962D1">
        <w:rPr>
          <w:lang w:val="ru-RU"/>
        </w:rPr>
        <w:t>Экономические трудности: Нехватка финансирования и ресурсов ограничивает возможности гражданского общества влиять на политику и принимать участие в социальных инициативах.</w:t>
      </w:r>
    </w:p>
    <w:p w:rsidR="005962D1" w:rsidRPr="005962D1" w:rsidRDefault="005962D1" w:rsidP="005962D1">
      <w:pPr>
        <w:pStyle w:val="2"/>
        <w:rPr>
          <w:lang w:val="ru-RU"/>
        </w:rPr>
      </w:pPr>
      <w:r w:rsidRPr="005962D1">
        <w:rPr>
          <w:lang w:val="ru-RU"/>
        </w:rPr>
        <w:t>Заключение</w:t>
      </w:r>
    </w:p>
    <w:p w:rsidR="005962D1" w:rsidRPr="005962D1" w:rsidRDefault="005962D1" w:rsidP="005962D1">
      <w:pPr>
        <w:rPr>
          <w:lang w:val="ru-RU"/>
        </w:rPr>
      </w:pPr>
      <w:r w:rsidRPr="005962D1">
        <w:rPr>
          <w:lang w:val="ru-RU"/>
        </w:rPr>
        <w:t xml:space="preserve">Гражданское общество является важным элементом современного государства. Оно активно участвует в социальной, политической и экономической жизни, предоставляя гражданам </w:t>
      </w:r>
      <w:r w:rsidRPr="005962D1">
        <w:rPr>
          <w:lang w:val="ru-RU"/>
        </w:rPr>
        <w:lastRenderedPageBreak/>
        <w:t>возможность влиять на процессы, которые затрагивают их жизнь. Несмотря на существующие вызовы, гражданское общество остаётся фундаментом для формирования демократических и справедливых обществ. Поддержка и развитие гражданских инициатив играют ключевую роль в обеспечении устойчивости и прогресса государства.</w:t>
      </w:r>
    </w:p>
    <w:sectPr w:rsidR="005962D1" w:rsidRPr="005962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3BA2"/>
    <w:multiLevelType w:val="hybridMultilevel"/>
    <w:tmpl w:val="DCDA1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E53B1"/>
    <w:multiLevelType w:val="hybridMultilevel"/>
    <w:tmpl w:val="EF506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E3"/>
    <w:rsid w:val="005962D1"/>
    <w:rsid w:val="00971EE3"/>
    <w:rsid w:val="009B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6251"/>
  <w15:chartTrackingRefBased/>
  <w15:docId w15:val="{3C4A2E5E-CA0C-42E4-88CA-FBA18F7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6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62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9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2024-12-26T18:44:00Z</dcterms:created>
  <dcterms:modified xsi:type="dcterms:W3CDTF">2024-12-26T18:51:00Z</dcterms:modified>
</cp:coreProperties>
</file>