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A1" w:rsidRPr="00E44F5A" w:rsidRDefault="00E44F5A" w:rsidP="00E44F5A">
      <w:pPr>
        <w:pStyle w:val="1"/>
        <w:rPr>
          <w:lang w:val="ru-RU"/>
        </w:rPr>
      </w:pPr>
      <w:r w:rsidRPr="00E44F5A">
        <w:rPr>
          <w:lang w:val="ru-RU"/>
        </w:rPr>
        <w:t>Физические свойства почв и их влияние на сельское хозяйство</w:t>
      </w:r>
    </w:p>
    <w:p w:rsidR="00E44F5A" w:rsidRPr="00E44F5A" w:rsidRDefault="00E44F5A" w:rsidP="00E44F5A">
      <w:pPr>
        <w:rPr>
          <w:lang w:val="ru-RU"/>
        </w:rPr>
      </w:pPr>
      <w:r w:rsidRPr="00E44F5A">
        <w:rPr>
          <w:lang w:val="ru-RU"/>
        </w:rPr>
        <w:t>Почва является одним из ключевых компонентов экосистемы, играющим важную роль в поддержании жизни на Земле. Она не только служит средой для роста растений, но и влияет на водный баланс, биогеохимические циклы и климат. Физические свойства почв, такие как структура, текстура, плотность, пористость и водоудерживающая способность, оказывают значительное влияние на сельское хозяйство. В данном реферате рассматриваются основные физические свойства почв и их влияние на агрономическую практику.</w:t>
      </w:r>
    </w:p>
    <w:p w:rsidR="00E44F5A" w:rsidRPr="00E44F5A" w:rsidRDefault="00E44F5A" w:rsidP="00E44F5A">
      <w:pPr>
        <w:pStyle w:val="2"/>
        <w:rPr>
          <w:lang w:val="ru-RU"/>
        </w:rPr>
      </w:pPr>
      <w:r w:rsidRPr="00E44F5A">
        <w:rPr>
          <w:lang w:val="ru-RU"/>
        </w:rPr>
        <w:t>Физические свойства почв</w:t>
      </w:r>
    </w:p>
    <w:p w:rsidR="00E44F5A" w:rsidRPr="00E44F5A" w:rsidRDefault="00E44F5A" w:rsidP="00E44F5A">
      <w:pPr>
        <w:pStyle w:val="3"/>
        <w:rPr>
          <w:lang w:val="ru-RU"/>
        </w:rPr>
      </w:pPr>
      <w:r w:rsidRPr="00E44F5A">
        <w:rPr>
          <w:lang w:val="ru-RU"/>
        </w:rPr>
        <w:t>Структура почвы</w:t>
      </w:r>
    </w:p>
    <w:p w:rsidR="00E44F5A" w:rsidRPr="00E44F5A" w:rsidRDefault="00E44F5A" w:rsidP="00E44F5A">
      <w:pPr>
        <w:rPr>
          <w:lang w:val="ru-RU"/>
        </w:rPr>
      </w:pPr>
      <w:r w:rsidRPr="00E44F5A">
        <w:rPr>
          <w:lang w:val="ru-RU"/>
        </w:rPr>
        <w:t xml:space="preserve">Структура почвы определяется тем, как частицы почвы (песок, ил, глина) объединяются в агрегаты. Хорошая структура способствует аэрации, водопроницаемости и </w:t>
      </w:r>
      <w:proofErr w:type="spellStart"/>
      <w:r w:rsidRPr="00E44F5A">
        <w:rPr>
          <w:lang w:val="ru-RU"/>
        </w:rPr>
        <w:t>корнеобитаемости</w:t>
      </w:r>
      <w:proofErr w:type="spellEnd"/>
      <w:r w:rsidRPr="00E44F5A">
        <w:rPr>
          <w:lang w:val="ru-RU"/>
        </w:rPr>
        <w:t>. Различают следующие типы структуры:</w:t>
      </w:r>
    </w:p>
    <w:p w:rsidR="00E44F5A" w:rsidRPr="00E44F5A" w:rsidRDefault="00E44F5A" w:rsidP="00E44F5A">
      <w:pPr>
        <w:pStyle w:val="a3"/>
        <w:numPr>
          <w:ilvl w:val="0"/>
          <w:numId w:val="4"/>
        </w:numPr>
        <w:rPr>
          <w:lang w:val="ru-RU"/>
        </w:rPr>
      </w:pPr>
      <w:r w:rsidRPr="00E44F5A">
        <w:rPr>
          <w:lang w:val="ru-RU"/>
        </w:rPr>
        <w:t xml:space="preserve">Крупнозернистая — обеспечивает хорошую </w:t>
      </w:r>
      <w:proofErr w:type="spellStart"/>
      <w:r w:rsidRPr="00E44F5A">
        <w:rPr>
          <w:lang w:val="ru-RU"/>
        </w:rPr>
        <w:t>дренажность</w:t>
      </w:r>
      <w:proofErr w:type="spellEnd"/>
      <w:r w:rsidRPr="00E44F5A">
        <w:rPr>
          <w:lang w:val="ru-RU"/>
        </w:rPr>
        <w:t>, но может быть менее способной удерживать влагу.</w:t>
      </w:r>
    </w:p>
    <w:p w:rsidR="00E44F5A" w:rsidRPr="00E44F5A" w:rsidRDefault="00E44F5A" w:rsidP="00E44F5A">
      <w:pPr>
        <w:pStyle w:val="a3"/>
        <w:numPr>
          <w:ilvl w:val="0"/>
          <w:numId w:val="4"/>
        </w:numPr>
        <w:rPr>
          <w:lang w:val="ru-RU"/>
        </w:rPr>
      </w:pPr>
      <w:r w:rsidRPr="00E44F5A">
        <w:rPr>
          <w:lang w:val="ru-RU"/>
        </w:rPr>
        <w:t>Мелкозернистая — лучше удерживает влагу и питательные вещества, но может страдать от недостатка аэрации.</w:t>
      </w:r>
    </w:p>
    <w:p w:rsidR="00E44F5A" w:rsidRPr="00E44F5A" w:rsidRDefault="00E44F5A" w:rsidP="00E44F5A">
      <w:pPr>
        <w:pStyle w:val="3"/>
        <w:rPr>
          <w:lang w:val="ru-RU"/>
        </w:rPr>
      </w:pPr>
      <w:r w:rsidRPr="00E44F5A">
        <w:rPr>
          <w:lang w:val="ru-RU"/>
        </w:rPr>
        <w:t>Текстура почвы</w:t>
      </w:r>
    </w:p>
    <w:p w:rsidR="00E44F5A" w:rsidRPr="00E44F5A" w:rsidRDefault="00E44F5A" w:rsidP="00E44F5A">
      <w:pPr>
        <w:rPr>
          <w:lang w:val="ru-RU"/>
        </w:rPr>
      </w:pPr>
      <w:r w:rsidRPr="00E44F5A">
        <w:rPr>
          <w:lang w:val="ru-RU"/>
        </w:rPr>
        <w:t xml:space="preserve">Текстура определяется соотношением песка, ила и глины в почве. Она напрямую влияет на водоудерживающую способность и дренаж. </w:t>
      </w:r>
      <w:proofErr w:type="gramStart"/>
      <w:r w:rsidRPr="00E44F5A">
        <w:rPr>
          <w:lang w:val="ru-RU"/>
        </w:rPr>
        <w:t>Например</w:t>
      </w:r>
      <w:proofErr w:type="gramEnd"/>
      <w:r w:rsidRPr="00E44F5A">
        <w:rPr>
          <w:lang w:val="ru-RU"/>
        </w:rPr>
        <w:t>:</w:t>
      </w:r>
    </w:p>
    <w:p w:rsidR="00E44F5A" w:rsidRPr="00E44F5A" w:rsidRDefault="00E44F5A" w:rsidP="00E44F5A">
      <w:pPr>
        <w:pStyle w:val="a3"/>
        <w:numPr>
          <w:ilvl w:val="0"/>
          <w:numId w:val="2"/>
        </w:numPr>
        <w:rPr>
          <w:lang w:val="ru-RU"/>
        </w:rPr>
      </w:pPr>
      <w:r w:rsidRPr="00E44F5A">
        <w:rPr>
          <w:lang w:val="ru-RU"/>
        </w:rPr>
        <w:t>Песчаные почвы быстро пропускают воду, что может привести к недостатку влаги для растений.</w:t>
      </w:r>
    </w:p>
    <w:p w:rsidR="00E44F5A" w:rsidRPr="00E44F5A" w:rsidRDefault="00E44F5A" w:rsidP="00E44F5A">
      <w:pPr>
        <w:pStyle w:val="a3"/>
        <w:numPr>
          <w:ilvl w:val="0"/>
          <w:numId w:val="2"/>
        </w:numPr>
        <w:rPr>
          <w:lang w:val="ru-RU"/>
        </w:rPr>
      </w:pPr>
      <w:r w:rsidRPr="00E44F5A">
        <w:rPr>
          <w:lang w:val="ru-RU"/>
        </w:rPr>
        <w:t>Глинистые почвы хорошо удерживают влагу, но могут быть подвержены застаиванию воды.</w:t>
      </w:r>
    </w:p>
    <w:p w:rsidR="00E44F5A" w:rsidRPr="00E44F5A" w:rsidRDefault="00E44F5A" w:rsidP="00E44F5A">
      <w:pPr>
        <w:pStyle w:val="3"/>
        <w:rPr>
          <w:lang w:val="ru-RU"/>
        </w:rPr>
      </w:pPr>
      <w:r w:rsidRPr="00E44F5A">
        <w:rPr>
          <w:lang w:val="ru-RU"/>
        </w:rPr>
        <w:t>Плотность и пористость</w:t>
      </w:r>
    </w:p>
    <w:p w:rsidR="00E44F5A" w:rsidRPr="00E44F5A" w:rsidRDefault="00E44F5A" w:rsidP="00E44F5A">
      <w:pPr>
        <w:rPr>
          <w:lang w:val="ru-RU"/>
        </w:rPr>
      </w:pPr>
      <w:r w:rsidRPr="00E44F5A">
        <w:rPr>
          <w:lang w:val="ru-RU"/>
        </w:rPr>
        <w:t>Плотность почвы — это масса почвы на единицу объема. Высокая плотность может ограничивать корневое развитие растений. Пористость — это доля пустот в почве, которые могут содержать воздух или воду. Оптимальное соотношение пор позволяет растениям получать необходимые ресурсы.</w:t>
      </w:r>
    </w:p>
    <w:p w:rsidR="00E44F5A" w:rsidRPr="00E44F5A" w:rsidRDefault="00E44F5A" w:rsidP="00E44F5A">
      <w:pPr>
        <w:pStyle w:val="3"/>
        <w:rPr>
          <w:lang w:val="ru-RU"/>
        </w:rPr>
      </w:pPr>
      <w:r w:rsidRPr="00E44F5A">
        <w:rPr>
          <w:lang w:val="ru-RU"/>
        </w:rPr>
        <w:t>Водоудерживающа</w:t>
      </w:r>
      <w:bookmarkStart w:id="0" w:name="_GoBack"/>
      <w:bookmarkEnd w:id="0"/>
      <w:r w:rsidRPr="00E44F5A">
        <w:rPr>
          <w:lang w:val="ru-RU"/>
        </w:rPr>
        <w:t>я способность</w:t>
      </w:r>
    </w:p>
    <w:p w:rsidR="00E44F5A" w:rsidRPr="00E44F5A" w:rsidRDefault="00E44F5A" w:rsidP="00E44F5A">
      <w:pPr>
        <w:rPr>
          <w:lang w:val="ru-RU"/>
        </w:rPr>
      </w:pPr>
      <w:r w:rsidRPr="00E44F5A">
        <w:rPr>
          <w:lang w:val="ru-RU"/>
        </w:rPr>
        <w:t>Водоудерживающая способность почвы зависит от ее текстуры и структуры. Почвы с высокой водоудерживающей способностью способны удерживать влагу в течение длительного времени, что особенно важно в условиях засухи. Это свойство критически важно для успешного земледелия.</w:t>
      </w:r>
    </w:p>
    <w:p w:rsidR="00E44F5A" w:rsidRPr="00E44F5A" w:rsidRDefault="00E44F5A" w:rsidP="00E44F5A">
      <w:pPr>
        <w:pStyle w:val="2"/>
        <w:rPr>
          <w:lang w:val="ru-RU"/>
        </w:rPr>
      </w:pPr>
      <w:r w:rsidRPr="00E44F5A">
        <w:rPr>
          <w:lang w:val="ru-RU"/>
        </w:rPr>
        <w:t>Влияние физических свойств почв на сельское хозяйство</w:t>
      </w:r>
    </w:p>
    <w:p w:rsidR="00E44F5A" w:rsidRPr="00E44F5A" w:rsidRDefault="00E44F5A" w:rsidP="00E44F5A">
      <w:pPr>
        <w:pStyle w:val="3"/>
        <w:rPr>
          <w:lang w:val="ru-RU"/>
        </w:rPr>
      </w:pPr>
      <w:r w:rsidRPr="00E44F5A">
        <w:rPr>
          <w:lang w:val="ru-RU"/>
        </w:rPr>
        <w:t>Продуктивность сельскохозяйственных культур</w:t>
      </w:r>
    </w:p>
    <w:p w:rsidR="00E44F5A" w:rsidRPr="00E44F5A" w:rsidRDefault="00E44F5A" w:rsidP="00E44F5A">
      <w:pPr>
        <w:rPr>
          <w:lang w:val="ru-RU"/>
        </w:rPr>
      </w:pPr>
      <w:r w:rsidRPr="00E44F5A">
        <w:rPr>
          <w:lang w:val="ru-RU"/>
        </w:rPr>
        <w:t>Физические свойства почвы напрямую влияют на рост и развитие растений. Например, почвы с хорошей структурой способствуют лучшему развитию корневой системы, что позволяет растениям более эффективно использовать воду и питательные вещества.</w:t>
      </w:r>
    </w:p>
    <w:p w:rsidR="00E44F5A" w:rsidRPr="00E44F5A" w:rsidRDefault="00E44F5A" w:rsidP="00E44F5A">
      <w:pPr>
        <w:pStyle w:val="3"/>
        <w:rPr>
          <w:lang w:val="ru-RU"/>
        </w:rPr>
      </w:pPr>
      <w:r w:rsidRPr="00E44F5A">
        <w:rPr>
          <w:lang w:val="ru-RU"/>
        </w:rPr>
        <w:t>Устойчивость к эрозии</w:t>
      </w:r>
    </w:p>
    <w:p w:rsidR="00E44F5A" w:rsidRPr="00E44F5A" w:rsidRDefault="00E44F5A" w:rsidP="00E44F5A">
      <w:pPr>
        <w:rPr>
          <w:lang w:val="ru-RU"/>
        </w:rPr>
      </w:pPr>
      <w:r w:rsidRPr="00E44F5A">
        <w:rPr>
          <w:lang w:val="ru-RU"/>
        </w:rPr>
        <w:t>Структура и текстура почвы также влияют на ее устойчивость к эрозии. Почвы с хорошей структурой и высоким содержанием органического вещества менее подвержены эрозии, что важно для сохранения плодородия.</w:t>
      </w:r>
    </w:p>
    <w:p w:rsidR="00E44F5A" w:rsidRPr="00E44F5A" w:rsidRDefault="00E44F5A" w:rsidP="00E44F5A">
      <w:pPr>
        <w:pStyle w:val="3"/>
        <w:rPr>
          <w:lang w:val="ru-RU"/>
        </w:rPr>
      </w:pPr>
      <w:r w:rsidRPr="00E44F5A">
        <w:rPr>
          <w:lang w:val="ru-RU"/>
        </w:rPr>
        <w:lastRenderedPageBreak/>
        <w:t>Использование удобрений и средств защиты растений</w:t>
      </w:r>
    </w:p>
    <w:p w:rsidR="00E44F5A" w:rsidRPr="00E44F5A" w:rsidRDefault="00E44F5A" w:rsidP="00E44F5A">
      <w:pPr>
        <w:rPr>
          <w:lang w:val="ru-RU"/>
        </w:rPr>
      </w:pPr>
      <w:r w:rsidRPr="00E44F5A">
        <w:rPr>
          <w:lang w:val="ru-RU"/>
        </w:rPr>
        <w:t>Физические свойства почвы определяют, как быстро и эффективно удобрения и средства защиты растений будут усваиваться растениями. Например, в тяжелых глинистых почвах удобрения могут задерживаться, что приводит к их меньшей доступности для растений.</w:t>
      </w:r>
    </w:p>
    <w:p w:rsidR="00E44F5A" w:rsidRPr="00E44F5A" w:rsidRDefault="00E44F5A" w:rsidP="00E44F5A">
      <w:pPr>
        <w:pStyle w:val="3"/>
        <w:rPr>
          <w:lang w:val="ru-RU"/>
        </w:rPr>
      </w:pPr>
      <w:r w:rsidRPr="00E44F5A">
        <w:rPr>
          <w:lang w:val="ru-RU"/>
        </w:rPr>
        <w:t>Адаптация к климатическим условиям</w:t>
      </w:r>
    </w:p>
    <w:p w:rsidR="00E44F5A" w:rsidRPr="00E44F5A" w:rsidRDefault="00E44F5A" w:rsidP="00E44F5A">
      <w:pPr>
        <w:rPr>
          <w:lang w:val="ru-RU"/>
        </w:rPr>
      </w:pPr>
      <w:r w:rsidRPr="00E44F5A">
        <w:rPr>
          <w:lang w:val="ru-RU"/>
        </w:rPr>
        <w:t>Разные типы почв имеют различные реакции на климатические изменения. Например, в условиях изменения климата необходимо учитывать физические свойства почвы для выбора подходящих сельскохозяйственных культур и методов обработки.</w:t>
      </w:r>
    </w:p>
    <w:p w:rsidR="00E44F5A" w:rsidRPr="00E44F5A" w:rsidRDefault="00E44F5A" w:rsidP="00E44F5A">
      <w:pPr>
        <w:pStyle w:val="2"/>
        <w:rPr>
          <w:lang w:val="ru-RU"/>
        </w:rPr>
      </w:pPr>
      <w:r w:rsidRPr="00E44F5A">
        <w:rPr>
          <w:lang w:val="ru-RU"/>
        </w:rPr>
        <w:t>Заключение</w:t>
      </w:r>
    </w:p>
    <w:p w:rsidR="00E44F5A" w:rsidRPr="00E44F5A" w:rsidRDefault="00E44F5A" w:rsidP="00E44F5A">
      <w:pPr>
        <w:rPr>
          <w:lang w:val="ru-RU"/>
        </w:rPr>
      </w:pPr>
      <w:r w:rsidRPr="00E44F5A">
        <w:rPr>
          <w:lang w:val="ru-RU"/>
        </w:rPr>
        <w:t>Физические свойства почв играют ключевую роль в агрономии и сельском хозяйстве. Понимание этих свойств позволяет фермерам и агрономам оптимизировать методы обработки земли, выбирать подходящие культуры и управлять ресурсами более эффективно. Исследование физических свойств почв является необходимым условием для устойчивого развития сельского хозяйства и обеспечения</w:t>
      </w:r>
      <w:r w:rsidRPr="00E44F5A">
        <w:rPr>
          <w:lang w:val="ru-RU"/>
        </w:rPr>
        <w:t xml:space="preserve"> продовольственной безопасности</w:t>
      </w:r>
    </w:p>
    <w:sectPr w:rsidR="00E44F5A" w:rsidRPr="00E44F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B19"/>
    <w:multiLevelType w:val="hybridMultilevel"/>
    <w:tmpl w:val="9EE2B022"/>
    <w:lvl w:ilvl="0" w:tplc="1EF85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6819"/>
    <w:multiLevelType w:val="hybridMultilevel"/>
    <w:tmpl w:val="C87E0C7E"/>
    <w:lvl w:ilvl="0" w:tplc="1EF85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6B7D"/>
    <w:multiLevelType w:val="hybridMultilevel"/>
    <w:tmpl w:val="8048C63E"/>
    <w:lvl w:ilvl="0" w:tplc="1EF858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2C6A"/>
    <w:multiLevelType w:val="hybridMultilevel"/>
    <w:tmpl w:val="37CE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0D"/>
    <w:rsid w:val="00195F0D"/>
    <w:rsid w:val="00C03EA1"/>
    <w:rsid w:val="00E4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4ED9"/>
  <w15:chartTrackingRefBased/>
  <w15:docId w15:val="{ADFFF857-0BFD-4DA5-939E-7ED53BA4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4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4F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4F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4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2024-12-29T20:35:00Z</dcterms:created>
  <dcterms:modified xsi:type="dcterms:W3CDTF">2024-12-29T20:37:00Z</dcterms:modified>
</cp:coreProperties>
</file>