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7" w:rsidRDefault="009C6EBD" w:rsidP="009C6EBD">
      <w:pPr>
        <w:pStyle w:val="1"/>
        <w:jc w:val="center"/>
      </w:pPr>
      <w:r w:rsidRPr="009C6EBD">
        <w:t>Роль статистики в экономическом прогнозировании</w:t>
      </w:r>
    </w:p>
    <w:p w:rsidR="009C6EBD" w:rsidRDefault="009C6EBD" w:rsidP="009C6EBD"/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bookmarkStart w:id="0" w:name="_GoBack"/>
      <w:r w:rsidRPr="009C6EBD">
        <w:rPr>
          <w:rFonts w:asciiTheme="minorHAnsi" w:hAnsiTheme="minorHAnsi" w:cstheme="minorHAnsi"/>
        </w:rPr>
        <w:t>Роль статистики в экономическом прогнозировании является фундаментальной, поскольку она обеспечивает сбор, обработку и анализ данных, необходимых для понимания текущих экономических процессов и предсказания их будущего развития. Экономическое прогнозирование основано на использовании статистических методов для оценки динамики ключевых показателей, таких как валовой внутренний продукт (ВВП), уровень инфляции, безработица, объемы инвестиций, внешнеэкономическая деятельность и другие аспекты хозяйственной деятельности.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Основной задачей статистики в экономическом прогнозировании является формирование базы данных, которая отражает состояние экономики на макро- и микроуровнях. Эти данные собираются через государственные и частные статистические агентства, проводят регулярные исследования и обеспечивают доступ к информации для анализа. Статистические показатели, такие как индексы цен, производительности труда, объемы экспорта и импорта, позволяют оценивать текущее состояние экономики и выявлять основные тенденции.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Статистические методы, используемые в экономическом прогнозировании, включают временные ряды, регрессионный анализ, эконометрическое моделирование и методы машинного обучения. Анализ временных рядов позволяет изучать изменения экономических показателей во времени, выявлять сезонные колебания, циклические изменения и долгосрочные тренды. Регрессионный анализ используется для определения взаимосвязей между различными экономическими переменными, что помогает оценивать влияние одного показателя на другой.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Эконометрическое моделирование объединяет статистические методы и экономическую теорию для построения моделей, которые описывают поведение экономических систем. Эти модели позволяют проводить симуляции различных сценариев, оценивать последствия изменений экономической политики и прогнозировать развитие экономики в краткосрочной и долгосрочной перспективе. Современные технологии, включая использование больших данных и методов искусственного интеллекта, расширяют возможности прогнозирования, позволяя учитывать большее количество факторов и повышать точность предсказаний.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Статистика играет важную роль в анализе рисков и неопределенности, связанных с экономическим прогнозированием. Использование вероятностных методов позволяет оценивать вероятность различных сценариев и разрабатывать стратегии для минимизации рисков. Например, оценка вероятности изменения процентных ставок или валютных курсов помогает компаниям принимать более обоснованные инвестиционные решения и управлять финансовыми рисками.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 xml:space="preserve">Роль статистики в экономическом прогнозировании также проявляется в оценке эффективности государственной политики и разработке рекомендаций для принятия решений. Анализ данных о результатах внедрения налоговых реформ, социальных программ или инфраструктурных проектов позволяет оценивать их влияние на экономику </w:t>
      </w:r>
      <w:r w:rsidRPr="009C6EBD">
        <w:rPr>
          <w:rFonts w:asciiTheme="minorHAnsi" w:hAnsiTheme="minorHAnsi" w:cstheme="minorHAnsi"/>
        </w:rPr>
        <w:lastRenderedPageBreak/>
        <w:t>и корректировать меры для достижения оптимальных результатов. Это особенно важно для разработки антикризисных мер в условиях экономической нестабильности.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Современные вызовы, такие как глобализация, изменение климата и технологическая трансформация, требуют интеграции новых подходов в экономическое прогнозирование. Статистика помогает учитывать сложные взаимосвязи между экономическими, социальными и экологическими факторами, что способствует более точному и комплексному анализу. Например, статистика может использоваться для оценки влияния климатических изменений на сельское хозяйство, энергетический сектор и международную торговлю.</w:t>
      </w:r>
    </w:p>
    <w:p w:rsidR="009C6EBD" w:rsidRPr="009C6EBD" w:rsidRDefault="009C6EBD" w:rsidP="009C6EBD">
      <w:pPr>
        <w:pStyle w:val="a3"/>
        <w:rPr>
          <w:rFonts w:asciiTheme="minorHAnsi" w:hAnsiTheme="minorHAnsi" w:cstheme="minorHAnsi"/>
        </w:rPr>
      </w:pPr>
      <w:r w:rsidRPr="009C6EBD">
        <w:rPr>
          <w:rFonts w:asciiTheme="minorHAnsi" w:hAnsiTheme="minorHAnsi" w:cstheme="minorHAnsi"/>
        </w:rPr>
        <w:t>Таким образом, статистика является незаменимым инструментом для экономического прогнозирования, обеспечивая объективный анализ данных и поддержку принятия решений на всех уровнях управления. Её методы и технологии способствуют точному прогнозированию, снижению неопределенности и повышению эффективности экономической политики, что играет важную роль в устойчивом развитии экономики.</w:t>
      </w:r>
      <w:bookmarkEnd w:id="0"/>
    </w:p>
    <w:sectPr w:rsidR="009C6EBD" w:rsidRPr="009C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7"/>
    <w:rsid w:val="009C6EBD"/>
    <w:rsid w:val="00C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10DB"/>
  <w15:chartTrackingRefBased/>
  <w15:docId w15:val="{73A86E80-7CB8-4120-A474-421A964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C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2024-12-30T07:42:00Z</dcterms:created>
  <dcterms:modified xsi:type="dcterms:W3CDTF">2024-12-30T07:44:00Z</dcterms:modified>
</cp:coreProperties>
</file>