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A0" w:rsidRDefault="006C11CD" w:rsidP="006C11CD">
      <w:pPr>
        <w:pStyle w:val="1"/>
        <w:jc w:val="center"/>
      </w:pPr>
      <w:r w:rsidRPr="006C11CD">
        <w:t>Зелёная химия и устойчивое развитие</w:t>
      </w:r>
    </w:p>
    <w:p w:rsidR="006C11CD" w:rsidRDefault="006C11CD" w:rsidP="006C11CD"/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bookmarkStart w:id="0" w:name="_GoBack"/>
      <w:r w:rsidRPr="006C11CD">
        <w:rPr>
          <w:rFonts w:asciiTheme="minorHAnsi" w:hAnsiTheme="minorHAnsi" w:cstheme="minorHAnsi"/>
        </w:rPr>
        <w:t>Зелёная химия, также известная как химия устойчивого развития, представляет собой область науки, направленную на разработку и внедрение экологически безопасных химических процессов и продуктов. Её цель — минимизация воздействия химической промышленности на окружающую среду, снижение потребления ресурсов и энергии, а также предотвращение образования токсичных отходов. Этот подход играет ключевую роль в обеспечении устойчивого развития, объединяя экологические, экономические и социальные аспекты.</w:t>
      </w:r>
    </w:p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r w:rsidRPr="006C11CD">
        <w:rPr>
          <w:rFonts w:asciiTheme="minorHAnsi" w:hAnsiTheme="minorHAnsi" w:cstheme="minorHAnsi"/>
        </w:rPr>
        <w:t>Принципы зелёной химии были сформулированы в 1990-х годах и включают такие ключевые положения, как предотвращение загрязнения, использование возобновляемого сырья, минимизация отходов, повышение энергетической эффективности и разработка безопасных химических веществ. Эти принципы служат основой для создания новых технологий, которые соответствуют требованиям устойчивого развития.</w:t>
      </w:r>
    </w:p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r w:rsidRPr="006C11CD">
        <w:rPr>
          <w:rFonts w:asciiTheme="minorHAnsi" w:hAnsiTheme="minorHAnsi" w:cstheme="minorHAnsi"/>
        </w:rPr>
        <w:t>Одним из направлений зелёной химии является разработка катализаторов, которые позволяют ускорять химические реакции при меньших затратах энергии и снижении количества побочных продуктов. Гетерогенные и биокатализаторы находят применение в производстве полимеров, лекарственных препаратов и топлива, что способствует повышению эффективности процессов и снижению их экологического следа.</w:t>
      </w:r>
    </w:p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r w:rsidRPr="006C11CD">
        <w:rPr>
          <w:rFonts w:asciiTheme="minorHAnsi" w:hAnsiTheme="minorHAnsi" w:cstheme="minorHAnsi"/>
        </w:rPr>
        <w:t xml:space="preserve">Использование возобновляемых ресурсов является ещё одним важным аспектом зелёной химии. Биомасса, </w:t>
      </w:r>
      <w:proofErr w:type="gramStart"/>
      <w:r w:rsidRPr="006C11CD">
        <w:rPr>
          <w:rFonts w:asciiTheme="minorHAnsi" w:hAnsiTheme="minorHAnsi" w:cstheme="minorHAnsi"/>
        </w:rPr>
        <w:t>например</w:t>
      </w:r>
      <w:proofErr w:type="gramEnd"/>
      <w:r w:rsidRPr="006C11CD">
        <w:rPr>
          <w:rFonts w:asciiTheme="minorHAnsi" w:hAnsiTheme="minorHAnsi" w:cstheme="minorHAnsi"/>
        </w:rPr>
        <w:t xml:space="preserve"> растительные отходы или масла, служит альтернативой нефти в производстве биопластиков, </w:t>
      </w:r>
      <w:proofErr w:type="spellStart"/>
      <w:r w:rsidRPr="006C11CD">
        <w:rPr>
          <w:rFonts w:asciiTheme="minorHAnsi" w:hAnsiTheme="minorHAnsi" w:cstheme="minorHAnsi"/>
        </w:rPr>
        <w:t>биоразлагаемых</w:t>
      </w:r>
      <w:proofErr w:type="spellEnd"/>
      <w:r w:rsidRPr="006C11CD">
        <w:rPr>
          <w:rFonts w:asciiTheme="minorHAnsi" w:hAnsiTheme="minorHAnsi" w:cstheme="minorHAnsi"/>
        </w:rPr>
        <w:t xml:space="preserve"> материалов и </w:t>
      </w:r>
      <w:proofErr w:type="spellStart"/>
      <w:r w:rsidRPr="006C11CD">
        <w:rPr>
          <w:rFonts w:asciiTheme="minorHAnsi" w:hAnsiTheme="minorHAnsi" w:cstheme="minorHAnsi"/>
        </w:rPr>
        <w:t>биотоплива</w:t>
      </w:r>
      <w:proofErr w:type="spellEnd"/>
      <w:r w:rsidRPr="006C11CD">
        <w:rPr>
          <w:rFonts w:asciiTheme="minorHAnsi" w:hAnsiTheme="minorHAnsi" w:cstheme="minorHAnsi"/>
        </w:rPr>
        <w:t>. Такие продукты не только уменьшают зависимость от ископаемых ресурсов, но и снижают уровень загрязнения окружающей среды.</w:t>
      </w:r>
    </w:p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r w:rsidRPr="006C11CD">
        <w:rPr>
          <w:rFonts w:asciiTheme="minorHAnsi" w:hAnsiTheme="minorHAnsi" w:cstheme="minorHAnsi"/>
        </w:rPr>
        <w:t xml:space="preserve">Зелёная химия активно внедряется в области энергоснабжения. Разработка новых технологий для производства солнечных панелей, аккумуляторов и водородного топлива включает использование экологически безопасных материалов и процессов. Например, исследования в области органических солнечных батарей направлены на создание более дешёвых и </w:t>
      </w:r>
      <w:proofErr w:type="spellStart"/>
      <w:r w:rsidRPr="006C11CD">
        <w:rPr>
          <w:rFonts w:asciiTheme="minorHAnsi" w:hAnsiTheme="minorHAnsi" w:cstheme="minorHAnsi"/>
        </w:rPr>
        <w:t>экологичных</w:t>
      </w:r>
      <w:proofErr w:type="spellEnd"/>
      <w:r w:rsidRPr="006C11CD">
        <w:rPr>
          <w:rFonts w:asciiTheme="minorHAnsi" w:hAnsiTheme="minorHAnsi" w:cstheme="minorHAnsi"/>
        </w:rPr>
        <w:t xml:space="preserve"> решений для возобновляемой энергетики.</w:t>
      </w:r>
    </w:p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r w:rsidRPr="006C11CD">
        <w:rPr>
          <w:rFonts w:asciiTheme="minorHAnsi" w:hAnsiTheme="minorHAnsi" w:cstheme="minorHAnsi"/>
        </w:rPr>
        <w:t xml:space="preserve">Важную роль играет и сокращение использования токсичных веществ. Зелёная химия стремится заменить вредные растворители, такие как бензол или метанол, на безопасные альтернативы, такие как вода или </w:t>
      </w:r>
      <w:proofErr w:type="spellStart"/>
      <w:r w:rsidRPr="006C11CD">
        <w:rPr>
          <w:rFonts w:asciiTheme="minorHAnsi" w:hAnsiTheme="minorHAnsi" w:cstheme="minorHAnsi"/>
        </w:rPr>
        <w:t>суперкритический</w:t>
      </w:r>
      <w:proofErr w:type="spellEnd"/>
      <w:r w:rsidRPr="006C11CD">
        <w:rPr>
          <w:rFonts w:asciiTheme="minorHAnsi" w:hAnsiTheme="minorHAnsi" w:cstheme="minorHAnsi"/>
        </w:rPr>
        <w:t xml:space="preserve"> диоксид углерода. Это снижает риски для здоровья людей и минимизирует загрязнение окружающей среды.</w:t>
      </w:r>
    </w:p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r w:rsidRPr="006C11CD">
        <w:rPr>
          <w:rFonts w:asciiTheme="minorHAnsi" w:hAnsiTheme="minorHAnsi" w:cstheme="minorHAnsi"/>
        </w:rPr>
        <w:t>Зелёная химия также вносит значительный вклад в разработку технологий утилизации и переработки отходов. Процессы, позволяющие превращать пластиковые отходы в новые материалы или использовать углекислый газ в качестве сырья для химической промышленности, способствуют переходу к циркулярной экономике, где ресурсы используются многократно и эффективно.</w:t>
      </w:r>
    </w:p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r w:rsidRPr="006C11CD">
        <w:rPr>
          <w:rFonts w:asciiTheme="minorHAnsi" w:hAnsiTheme="minorHAnsi" w:cstheme="minorHAnsi"/>
        </w:rPr>
        <w:lastRenderedPageBreak/>
        <w:t>Образование и распространение знаний о зелёной химии являются важным аспектом её внедрения. Обучение студентов и профессионалов основам экологически безопасной химии помогает формировать новое поколение учёных и инженеров, способных разрабатывать инновационные решения для глобальных экологических вызовов.</w:t>
      </w:r>
    </w:p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r w:rsidRPr="006C11CD">
        <w:rPr>
          <w:rFonts w:asciiTheme="minorHAnsi" w:hAnsiTheme="minorHAnsi" w:cstheme="minorHAnsi"/>
        </w:rPr>
        <w:t>Несмотря на значительные успехи, зелёная химия сталкивается с рядом вызовов. Высокая стоимость новых технологий, необходимость адаптации промышленных процессов и сопротивление изменениям со стороны традиционной химической промышленности остаются препятствиями на пути её широкого распространения. Однако научные исследования и государственная поддержка играют важную роль в преодолении этих барьеров.</w:t>
      </w:r>
    </w:p>
    <w:p w:rsidR="006C11CD" w:rsidRPr="006C11CD" w:rsidRDefault="006C11CD" w:rsidP="006C11CD">
      <w:pPr>
        <w:pStyle w:val="a3"/>
        <w:rPr>
          <w:rFonts w:asciiTheme="minorHAnsi" w:hAnsiTheme="minorHAnsi" w:cstheme="minorHAnsi"/>
        </w:rPr>
      </w:pPr>
      <w:r w:rsidRPr="006C11CD">
        <w:rPr>
          <w:rFonts w:asciiTheme="minorHAnsi" w:hAnsiTheme="minorHAnsi" w:cstheme="minorHAnsi"/>
        </w:rPr>
        <w:t>Таким образом, зелёная химия представляет собой важный инструмент для достижения целей устойчивого развития. Её подходы способствуют сокращению негативного воздействия химической промышленности на окружающую среду, рациональному использованию ресурсов и созданию более безопасного и устойчивого мира. Развитие и внедрение зелёной химии являются необходимыми условиями для обеспечения экологического благополучия будущих поколений.</w:t>
      </w:r>
      <w:bookmarkEnd w:id="0"/>
    </w:p>
    <w:sectPr w:rsidR="006C11CD" w:rsidRPr="006C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A0"/>
    <w:rsid w:val="006C11CD"/>
    <w:rsid w:val="00D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A190"/>
  <w15:chartTrackingRefBased/>
  <w15:docId w15:val="{03A5A67B-FFB4-4EC2-84EA-A2454E1F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6C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2024-12-30T07:49:00Z</dcterms:created>
  <dcterms:modified xsi:type="dcterms:W3CDTF">2024-12-30T07:49:00Z</dcterms:modified>
</cp:coreProperties>
</file>