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1F8" w:rsidRDefault="00D108E2" w:rsidP="00D108E2">
      <w:pPr>
        <w:pStyle w:val="1"/>
        <w:jc w:val="center"/>
      </w:pPr>
      <w:r w:rsidRPr="00D108E2">
        <w:t>Современные теории происхождения Вселенной</w:t>
      </w:r>
    </w:p>
    <w:p w:rsidR="00D108E2" w:rsidRDefault="00D108E2" w:rsidP="00D108E2"/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bookmarkStart w:id="0" w:name="_GoBack"/>
      <w:r w:rsidRPr="00D108E2">
        <w:rPr>
          <w:rFonts w:asciiTheme="minorHAnsi" w:hAnsiTheme="minorHAnsi" w:cstheme="minorHAnsi"/>
        </w:rPr>
        <w:t>Современные теории происхождения Вселенной представляют собой область интенсивных научных исследований, которая стремится объяснить процессы, лежащие в основе возникновения и эволюции космоса. Астрономия и космология объединяют данные наблюдений, теоретические модели и физические законы, чтобы построить целостное представление о происхождении Вселенной. Основой этих исследований является теория Большого взрыва, дополняемая альтернативными и уточняющими гипотезами, которые пытаются ответить на открытые вопросы.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>Теория Большого взрыва является наиболее признанной моделью, объясняющей происхождение Вселенной. Она утверждает, что около 13,8 миллиардов лет назад вся материя и энергия были сосредоточены в состоянии с чрезвычайно высокой плотностью и температурой. В результате быстрого расширения, известного как Большой взрыв, началась эволюция Вселенной, сопровождаемая формированием элементарных частиц, атомов, звёзд, галактик и других структур. Эту теорию подтверждают такие наблюдательные факты, как космическое микроволновое фоновое излучение, которое является реликтом этого события, и красное смещение света от удалённых галактик, свидетельствующее об их удалении.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>Одна из ключевых концепций, дополняющих теорию Большого взрыва, — это инфляционная модель Вселенной. Она предполагает, что на ранних этапах своего существования Вселенная прошла фазу сверхбыстрого экспоненциального расширения. Этот процесс объясняет однородность космического микроволнового фона, плоскостность пространства и отсутствие крупных структур в начальной фазе. Инфляционная теория активно исследуется, и её положения проверяются с помощью наблюдений и численных моделей.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>Другой важный аспект современных теорий — это изучение природы тёмной материи и тёмной энергии, которые составляют большую часть массы и энергии Вселенной. Тёмная материя, не взаимодействующая с электромагнитным излучением, влияет на движение галактик и образование крупномасштабных структур. Тёмная энергия, напротив, вызывает ускорение расширения Вселенной, что является одним из самых загадочных аспектов современной космологии. Исследования в этой области имеют решающее значение для понимания эволюции Вселенной и её конечной судьбы.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>Альтернативные теории, такие как гипотеза циклической Вселенной, предполагают, что текущая фаза расширения является лишь одной из множества фаз, сменяющих друг друга. Эта модель рассматривает возможность повторяющихся процессов расширения и сжатия, что позволяет избежать необходимости объяснять начальное состояние Вселенной. Тем не менее, такие теории пока остаются гипотетическими и требуют дополнительных подтверждений.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 xml:space="preserve">Теории </w:t>
      </w:r>
      <w:proofErr w:type="spellStart"/>
      <w:r w:rsidRPr="00D108E2">
        <w:rPr>
          <w:rFonts w:asciiTheme="minorHAnsi" w:hAnsiTheme="minorHAnsi" w:cstheme="minorHAnsi"/>
        </w:rPr>
        <w:t>мультивселенной</w:t>
      </w:r>
      <w:proofErr w:type="spellEnd"/>
      <w:r w:rsidRPr="00D108E2">
        <w:rPr>
          <w:rFonts w:asciiTheme="minorHAnsi" w:hAnsiTheme="minorHAnsi" w:cstheme="minorHAnsi"/>
        </w:rPr>
        <w:t xml:space="preserve"> также привлекают внимание ученых. Они предполагают, что наша Вселенная является лишь одной из множества других вселенных, каждая из которых имеет свои физические законы и параметры. Эта концепция основывается на результатах </w:t>
      </w:r>
      <w:r w:rsidRPr="00D108E2">
        <w:rPr>
          <w:rFonts w:asciiTheme="minorHAnsi" w:hAnsiTheme="minorHAnsi" w:cstheme="minorHAnsi"/>
        </w:rPr>
        <w:lastRenderedPageBreak/>
        <w:t>исследований в области квантовой механики и инфляционной космологии, но её проверка с помощью наблюдений представляет значительные трудности.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 xml:space="preserve">Современные инструменты и технологии, такие как космический телескоп «Джеймс </w:t>
      </w:r>
      <w:proofErr w:type="spellStart"/>
      <w:r w:rsidRPr="00D108E2">
        <w:rPr>
          <w:rFonts w:asciiTheme="minorHAnsi" w:hAnsiTheme="minorHAnsi" w:cstheme="minorHAnsi"/>
        </w:rPr>
        <w:t>Уэбб</w:t>
      </w:r>
      <w:proofErr w:type="spellEnd"/>
      <w:r w:rsidRPr="00D108E2">
        <w:rPr>
          <w:rFonts w:asciiTheme="minorHAnsi" w:hAnsiTheme="minorHAnsi" w:cstheme="minorHAnsi"/>
        </w:rPr>
        <w:t xml:space="preserve">», а также наземные обсерватории, продолжают собирать данные, которые помогают уточнить существующие теории и проверять новые гипотезы. Использование методов гравитационного </w:t>
      </w:r>
      <w:proofErr w:type="spellStart"/>
      <w:r w:rsidRPr="00D108E2">
        <w:rPr>
          <w:rFonts w:asciiTheme="minorHAnsi" w:hAnsiTheme="minorHAnsi" w:cstheme="minorHAnsi"/>
        </w:rPr>
        <w:t>линзирования</w:t>
      </w:r>
      <w:proofErr w:type="spellEnd"/>
      <w:r w:rsidRPr="00D108E2">
        <w:rPr>
          <w:rFonts w:asciiTheme="minorHAnsi" w:hAnsiTheme="minorHAnsi" w:cstheme="minorHAnsi"/>
        </w:rPr>
        <w:t>, изучение свойств галактических скоплений и наблюдения сверхновых звёзд предоставляют ключевые данные для понимания происхождения и эволюции Вселенной.</w:t>
      </w:r>
    </w:p>
    <w:p w:rsidR="00D108E2" w:rsidRPr="00D108E2" w:rsidRDefault="00D108E2" w:rsidP="00D108E2">
      <w:pPr>
        <w:pStyle w:val="a3"/>
        <w:rPr>
          <w:rFonts w:asciiTheme="minorHAnsi" w:hAnsiTheme="minorHAnsi" w:cstheme="minorHAnsi"/>
        </w:rPr>
      </w:pPr>
      <w:r w:rsidRPr="00D108E2">
        <w:rPr>
          <w:rFonts w:asciiTheme="minorHAnsi" w:hAnsiTheme="minorHAnsi" w:cstheme="minorHAnsi"/>
        </w:rPr>
        <w:t>Таким образом, современные теории происхождения Вселенной, основанные на теории Большого взрыва и её дополнениях, предоставляют фундаментальное понимание процессов, которые привели к существованию космоса. Исследования в этой области продолжают развиваться, открывая новые горизонты в изучении структуры и законов, управляющих Вселенной. Эти теории не только расширяют научное знание, но и поднимают философские вопросы о месте человечества в бесконечном космосе.</w:t>
      </w:r>
      <w:bookmarkEnd w:id="0"/>
    </w:p>
    <w:sectPr w:rsidR="00D108E2" w:rsidRPr="00D108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1F8"/>
    <w:rsid w:val="006411F8"/>
    <w:rsid w:val="00D10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1C183"/>
  <w15:chartTrackingRefBased/>
  <w15:docId w15:val="{389DBB98-D77C-4955-8C1D-51F40A86D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108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08E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10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508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588</Words>
  <Characters>3352</Characters>
  <Application>Microsoft Office Word</Application>
  <DocSecurity>0</DocSecurity>
  <Lines>27</Lines>
  <Paragraphs>7</Paragraphs>
  <ScaleCrop>false</ScaleCrop>
  <Company/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2025-01-06T09:18:00Z</dcterms:created>
  <dcterms:modified xsi:type="dcterms:W3CDTF">2025-01-06T09:18:00Z</dcterms:modified>
</cp:coreProperties>
</file>