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300C" w:rsidRDefault="001C61DF" w:rsidP="001C61DF">
      <w:pPr>
        <w:pStyle w:val="1"/>
        <w:rPr>
          <w:lang w:val="ru-RU"/>
        </w:rPr>
      </w:pPr>
      <w:r w:rsidRPr="001C61DF">
        <w:rPr>
          <w:lang w:val="ru-RU"/>
        </w:rPr>
        <w:t>Методы статистического анализа данных в социальных науках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t>Социальные науки, такие как социология, политология, психология и экономика, опираются на данные для изучения социальных явлений, выявления закономерностей и проверки гипотез. В этом процессе статистический анализ занимает ключевое место, обеспечивая инструменты для обработки и интерпретации данных. В данной работе рассматриваются основные методы статистического анализа, используемые в социальных науках, их особенности и области применения.</w:t>
      </w:r>
    </w:p>
    <w:p w:rsidR="001C61DF" w:rsidRPr="001C61DF" w:rsidRDefault="001C61DF" w:rsidP="001C61DF">
      <w:pPr>
        <w:pStyle w:val="2"/>
        <w:rPr>
          <w:lang w:val="ru-RU"/>
        </w:rPr>
      </w:pPr>
      <w:r w:rsidRPr="001C61DF">
        <w:rPr>
          <w:lang w:val="ru-RU"/>
        </w:rPr>
        <w:t>1. Роль статистики в социальных науках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t>Статистика играет важную роль в социальных исследованиях, так как позволяет:</w:t>
      </w:r>
    </w:p>
    <w:p w:rsidR="001C61DF" w:rsidRPr="001C61DF" w:rsidRDefault="001C61DF" w:rsidP="001C61DF">
      <w:pPr>
        <w:numPr>
          <w:ilvl w:val="0"/>
          <w:numId w:val="1"/>
        </w:numPr>
        <w:rPr>
          <w:lang w:val="ru-RU"/>
        </w:rPr>
      </w:pPr>
      <w:r w:rsidRPr="001C61DF">
        <w:rPr>
          <w:b/>
          <w:bCs/>
          <w:lang w:val="ru-RU"/>
        </w:rPr>
        <w:t>Обобщать данные</w:t>
      </w:r>
      <w:r w:rsidRPr="001C61DF">
        <w:rPr>
          <w:lang w:val="ru-RU"/>
        </w:rPr>
        <w:t>: выявлять основные тенденции и сводить большие массивы данных в удобочитаемые формы.</w:t>
      </w:r>
    </w:p>
    <w:p w:rsidR="001C61DF" w:rsidRPr="001C61DF" w:rsidRDefault="001C61DF" w:rsidP="001C61DF">
      <w:pPr>
        <w:numPr>
          <w:ilvl w:val="0"/>
          <w:numId w:val="1"/>
        </w:numPr>
        <w:rPr>
          <w:lang w:val="ru-RU"/>
        </w:rPr>
      </w:pPr>
      <w:r w:rsidRPr="001C61DF">
        <w:rPr>
          <w:b/>
          <w:bCs/>
          <w:lang w:val="ru-RU"/>
        </w:rPr>
        <w:t>Проверять гипотезы</w:t>
      </w:r>
      <w:r w:rsidRPr="001C61DF">
        <w:rPr>
          <w:lang w:val="ru-RU"/>
        </w:rPr>
        <w:t>: определять значимость наблюдаемых эффектов и тестировать научные предположения.</w:t>
      </w:r>
    </w:p>
    <w:p w:rsidR="001C61DF" w:rsidRPr="001C61DF" w:rsidRDefault="001C61DF" w:rsidP="001C61DF">
      <w:pPr>
        <w:numPr>
          <w:ilvl w:val="0"/>
          <w:numId w:val="1"/>
        </w:numPr>
        <w:rPr>
          <w:lang w:val="ru-RU"/>
        </w:rPr>
      </w:pPr>
      <w:r w:rsidRPr="001C61DF">
        <w:rPr>
          <w:b/>
          <w:bCs/>
          <w:lang w:val="ru-RU"/>
        </w:rPr>
        <w:t>Выявлять взаимосвязи</w:t>
      </w:r>
      <w:r w:rsidRPr="001C61DF">
        <w:rPr>
          <w:lang w:val="ru-RU"/>
        </w:rPr>
        <w:t>: анализировать связи между различными переменными, такими как доход, образование или уровень счастья.</w:t>
      </w:r>
    </w:p>
    <w:p w:rsidR="001C61DF" w:rsidRPr="001C61DF" w:rsidRDefault="001C61DF" w:rsidP="001C61DF">
      <w:pPr>
        <w:numPr>
          <w:ilvl w:val="0"/>
          <w:numId w:val="1"/>
        </w:numPr>
        <w:rPr>
          <w:lang w:val="ru-RU"/>
        </w:rPr>
      </w:pPr>
      <w:r w:rsidRPr="001C61DF">
        <w:rPr>
          <w:b/>
          <w:bCs/>
          <w:lang w:val="ru-RU"/>
        </w:rPr>
        <w:t>Прогнозировать</w:t>
      </w:r>
      <w:r w:rsidRPr="001C61DF">
        <w:rPr>
          <w:lang w:val="ru-RU"/>
        </w:rPr>
        <w:t>: строить модели, предсказывающие поведение людей или изменения в обществе.</w:t>
      </w:r>
    </w:p>
    <w:p w:rsidR="001C61DF" w:rsidRPr="001C61DF" w:rsidRDefault="001C61DF" w:rsidP="001C61DF">
      <w:pPr>
        <w:pStyle w:val="2"/>
        <w:rPr>
          <w:lang w:val="ru-RU"/>
        </w:rPr>
      </w:pPr>
      <w:r w:rsidRPr="001C61DF">
        <w:rPr>
          <w:lang w:val="ru-RU"/>
        </w:rPr>
        <w:t>2. Основные методы статистического анализа</w:t>
      </w:r>
    </w:p>
    <w:p w:rsidR="001C61DF" w:rsidRPr="001C61DF" w:rsidRDefault="001C61DF" w:rsidP="001C61DF">
      <w:pPr>
        <w:rPr>
          <w:b/>
          <w:bCs/>
          <w:lang w:val="ru-RU"/>
        </w:rPr>
      </w:pPr>
      <w:r w:rsidRPr="001C61DF">
        <w:rPr>
          <w:b/>
          <w:bCs/>
          <w:lang w:val="ru-RU"/>
        </w:rPr>
        <w:t>2.1. Описательная статистика</w:t>
      </w:r>
    </w:p>
    <w:p w:rsidR="001C61DF" w:rsidRPr="001C61DF" w:rsidRDefault="001C61DF" w:rsidP="001C61DF">
      <w:r w:rsidRPr="001C61DF">
        <w:rPr>
          <w:lang w:val="ru-RU"/>
        </w:rPr>
        <w:t xml:space="preserve">Описательная статистика включает методы, используемые для обобщения и описания данных. </w:t>
      </w:r>
      <w:proofErr w:type="spellStart"/>
      <w:r w:rsidRPr="001C61DF">
        <w:t>Основные</w:t>
      </w:r>
      <w:proofErr w:type="spellEnd"/>
      <w:r w:rsidRPr="001C61DF">
        <w:t xml:space="preserve"> </w:t>
      </w:r>
      <w:proofErr w:type="spellStart"/>
      <w:r w:rsidRPr="001C61DF">
        <w:t>инструменты</w:t>
      </w:r>
      <w:proofErr w:type="spellEnd"/>
      <w:r w:rsidRPr="001C61DF">
        <w:t>:</w:t>
      </w:r>
    </w:p>
    <w:p w:rsidR="001C61DF" w:rsidRPr="001C61DF" w:rsidRDefault="001C61DF" w:rsidP="001C61DF">
      <w:pPr>
        <w:numPr>
          <w:ilvl w:val="0"/>
          <w:numId w:val="2"/>
        </w:numPr>
        <w:rPr>
          <w:lang w:val="ru-RU"/>
        </w:rPr>
      </w:pPr>
      <w:r w:rsidRPr="001C61DF">
        <w:rPr>
          <w:b/>
          <w:bCs/>
          <w:lang w:val="ru-RU"/>
        </w:rPr>
        <w:t>Меры центральной тенденции</w:t>
      </w:r>
      <w:r w:rsidRPr="001C61DF">
        <w:rPr>
          <w:lang w:val="ru-RU"/>
        </w:rPr>
        <w:t>: среднее, медиана, мода.</w:t>
      </w:r>
    </w:p>
    <w:p w:rsidR="001C61DF" w:rsidRPr="001C61DF" w:rsidRDefault="001C61DF" w:rsidP="001C61DF">
      <w:pPr>
        <w:numPr>
          <w:ilvl w:val="0"/>
          <w:numId w:val="2"/>
        </w:numPr>
        <w:rPr>
          <w:lang w:val="ru-RU"/>
        </w:rPr>
      </w:pPr>
      <w:r w:rsidRPr="001C61DF">
        <w:rPr>
          <w:b/>
          <w:bCs/>
          <w:lang w:val="ru-RU"/>
        </w:rPr>
        <w:t>Меры разброса</w:t>
      </w:r>
      <w:r w:rsidRPr="001C61DF">
        <w:rPr>
          <w:lang w:val="ru-RU"/>
        </w:rPr>
        <w:t>: дисперсия, стандартное отклонение, диапазон.</w:t>
      </w:r>
    </w:p>
    <w:p w:rsidR="001C61DF" w:rsidRPr="001C61DF" w:rsidRDefault="001C61DF" w:rsidP="001C61DF">
      <w:pPr>
        <w:numPr>
          <w:ilvl w:val="0"/>
          <w:numId w:val="2"/>
        </w:numPr>
        <w:rPr>
          <w:lang w:val="ru-RU"/>
        </w:rPr>
      </w:pPr>
      <w:r w:rsidRPr="001C61DF">
        <w:rPr>
          <w:b/>
          <w:bCs/>
          <w:lang w:val="ru-RU"/>
        </w:rPr>
        <w:t>Графическое представление данных</w:t>
      </w:r>
      <w:r w:rsidRPr="001C61DF">
        <w:rPr>
          <w:lang w:val="ru-RU"/>
        </w:rPr>
        <w:t>: гистограммы, диаграммы рассеяния, коробчатые диаграммы. Эти методы помогают понять основные характеристики данных и получить первое впечатление о выборке.</w:t>
      </w:r>
    </w:p>
    <w:p w:rsidR="001C61DF" w:rsidRPr="001C61DF" w:rsidRDefault="001C61DF" w:rsidP="001C61DF">
      <w:pPr>
        <w:rPr>
          <w:b/>
          <w:bCs/>
          <w:lang w:val="ru-RU"/>
        </w:rPr>
      </w:pPr>
      <w:r w:rsidRPr="001C61DF">
        <w:rPr>
          <w:b/>
          <w:bCs/>
          <w:lang w:val="ru-RU"/>
        </w:rPr>
        <w:t>2.2. Корреляционный анализ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t xml:space="preserve">Корреляционный анализ используется для изучения степени связи между переменными. Коэффициент корреляции Пирсона, </w:t>
      </w:r>
      <w:proofErr w:type="spellStart"/>
      <w:r w:rsidRPr="001C61DF">
        <w:rPr>
          <w:lang w:val="ru-RU"/>
        </w:rPr>
        <w:t>Спирмена</w:t>
      </w:r>
      <w:proofErr w:type="spellEnd"/>
      <w:r w:rsidRPr="001C61DF">
        <w:rPr>
          <w:lang w:val="ru-RU"/>
        </w:rPr>
        <w:t xml:space="preserve"> и ранговая корреляция </w:t>
      </w:r>
      <w:proofErr w:type="spellStart"/>
      <w:r w:rsidRPr="001C61DF">
        <w:rPr>
          <w:lang w:val="ru-RU"/>
        </w:rPr>
        <w:t>Кендалла</w:t>
      </w:r>
      <w:proofErr w:type="spellEnd"/>
      <w:r w:rsidRPr="001C61DF">
        <w:rPr>
          <w:lang w:val="ru-RU"/>
        </w:rPr>
        <w:t xml:space="preserve"> помогают измерить силу и направление взаимосвязей. Например, корреляция между уровнем образования и доходом может дать представление о социальной мобильности.</w:t>
      </w:r>
    </w:p>
    <w:p w:rsidR="001C61DF" w:rsidRPr="001C61DF" w:rsidRDefault="001C61DF" w:rsidP="001C61DF">
      <w:pPr>
        <w:rPr>
          <w:b/>
          <w:bCs/>
          <w:lang w:val="ru-RU"/>
        </w:rPr>
      </w:pPr>
      <w:r w:rsidRPr="001C61DF">
        <w:rPr>
          <w:b/>
          <w:bCs/>
          <w:lang w:val="ru-RU"/>
        </w:rPr>
        <w:t>2.3. Регрессионный анализ</w:t>
      </w:r>
    </w:p>
    <w:p w:rsidR="001C61DF" w:rsidRPr="001C61DF" w:rsidRDefault="001C61DF" w:rsidP="001C61DF">
      <w:r w:rsidRPr="001C61DF">
        <w:rPr>
          <w:lang w:val="ru-RU"/>
        </w:rPr>
        <w:t xml:space="preserve">Регрессионный анализ позволяет изучать влияние одной или нескольких независимых переменных на зависимую переменную. </w:t>
      </w:r>
      <w:proofErr w:type="spellStart"/>
      <w:r w:rsidRPr="001C61DF">
        <w:t>Различают</w:t>
      </w:r>
      <w:proofErr w:type="spellEnd"/>
      <w:r w:rsidRPr="001C61DF">
        <w:t xml:space="preserve"> </w:t>
      </w:r>
      <w:proofErr w:type="spellStart"/>
      <w:r w:rsidRPr="001C61DF">
        <w:t>несколько</w:t>
      </w:r>
      <w:proofErr w:type="spellEnd"/>
      <w:r w:rsidRPr="001C61DF">
        <w:t xml:space="preserve"> </w:t>
      </w:r>
      <w:proofErr w:type="spellStart"/>
      <w:r w:rsidRPr="001C61DF">
        <w:t>видов</w:t>
      </w:r>
      <w:proofErr w:type="spellEnd"/>
      <w:r w:rsidRPr="001C61DF">
        <w:t xml:space="preserve"> </w:t>
      </w:r>
      <w:proofErr w:type="spellStart"/>
      <w:r w:rsidRPr="001C61DF">
        <w:t>регрессии</w:t>
      </w:r>
      <w:proofErr w:type="spellEnd"/>
      <w:r w:rsidRPr="001C61DF">
        <w:t>:</w:t>
      </w:r>
    </w:p>
    <w:p w:rsidR="001C61DF" w:rsidRPr="001C61DF" w:rsidRDefault="001C61DF" w:rsidP="001C61DF">
      <w:pPr>
        <w:numPr>
          <w:ilvl w:val="0"/>
          <w:numId w:val="3"/>
        </w:numPr>
        <w:rPr>
          <w:lang w:val="ru-RU"/>
        </w:rPr>
      </w:pPr>
      <w:r w:rsidRPr="001C61DF">
        <w:rPr>
          <w:b/>
          <w:bCs/>
          <w:lang w:val="ru-RU"/>
        </w:rPr>
        <w:t>Линейная регрессия</w:t>
      </w:r>
      <w:r w:rsidRPr="001C61DF">
        <w:rPr>
          <w:lang w:val="ru-RU"/>
        </w:rPr>
        <w:t>: используется для анализа линейных зависимостей.</w:t>
      </w:r>
    </w:p>
    <w:p w:rsidR="001C61DF" w:rsidRPr="001C61DF" w:rsidRDefault="001C61DF" w:rsidP="001C61DF">
      <w:pPr>
        <w:numPr>
          <w:ilvl w:val="0"/>
          <w:numId w:val="3"/>
        </w:numPr>
        <w:rPr>
          <w:lang w:val="ru-RU"/>
        </w:rPr>
      </w:pPr>
      <w:r w:rsidRPr="001C61DF">
        <w:rPr>
          <w:b/>
          <w:bCs/>
          <w:lang w:val="ru-RU"/>
        </w:rPr>
        <w:t>Логистическая регрессия</w:t>
      </w:r>
      <w:r w:rsidRPr="001C61DF">
        <w:rPr>
          <w:lang w:val="ru-RU"/>
        </w:rPr>
        <w:t>: применяется для изучения бинарных зависимых переменных (например, голосовал человек на выборах или нет).</w:t>
      </w:r>
    </w:p>
    <w:p w:rsidR="001C61DF" w:rsidRPr="001C61DF" w:rsidRDefault="001C61DF" w:rsidP="001C61DF">
      <w:pPr>
        <w:numPr>
          <w:ilvl w:val="0"/>
          <w:numId w:val="3"/>
        </w:numPr>
      </w:pPr>
      <w:r w:rsidRPr="001C61DF">
        <w:rPr>
          <w:b/>
          <w:bCs/>
          <w:lang w:val="ru-RU"/>
        </w:rPr>
        <w:lastRenderedPageBreak/>
        <w:t>Множественная регрессия</w:t>
      </w:r>
      <w:r w:rsidRPr="001C61DF">
        <w:rPr>
          <w:lang w:val="ru-RU"/>
        </w:rPr>
        <w:t xml:space="preserve">: учитывает несколько факторов одновременно. </w:t>
      </w:r>
      <w:proofErr w:type="spellStart"/>
      <w:r w:rsidRPr="001C61DF">
        <w:t>Регрессионный</w:t>
      </w:r>
      <w:proofErr w:type="spellEnd"/>
      <w:r w:rsidRPr="001C61DF">
        <w:t xml:space="preserve"> </w:t>
      </w:r>
      <w:proofErr w:type="spellStart"/>
      <w:r w:rsidRPr="001C61DF">
        <w:t>анализ</w:t>
      </w:r>
      <w:proofErr w:type="spellEnd"/>
      <w:r w:rsidRPr="001C61DF">
        <w:t xml:space="preserve"> </w:t>
      </w:r>
      <w:proofErr w:type="spellStart"/>
      <w:r w:rsidRPr="001C61DF">
        <w:t>позволяет</w:t>
      </w:r>
      <w:proofErr w:type="spellEnd"/>
      <w:r w:rsidRPr="001C61DF">
        <w:t xml:space="preserve"> </w:t>
      </w:r>
      <w:proofErr w:type="spellStart"/>
      <w:r w:rsidRPr="001C61DF">
        <w:t>строить</w:t>
      </w:r>
      <w:proofErr w:type="spellEnd"/>
      <w:r w:rsidRPr="001C61DF">
        <w:t xml:space="preserve"> </w:t>
      </w:r>
      <w:proofErr w:type="spellStart"/>
      <w:r w:rsidRPr="001C61DF">
        <w:t>модели</w:t>
      </w:r>
      <w:proofErr w:type="spellEnd"/>
      <w:r w:rsidRPr="001C61DF">
        <w:t xml:space="preserve"> и </w:t>
      </w:r>
      <w:proofErr w:type="spellStart"/>
      <w:r w:rsidRPr="001C61DF">
        <w:t>прогнозировать</w:t>
      </w:r>
      <w:proofErr w:type="spellEnd"/>
      <w:r w:rsidRPr="001C61DF">
        <w:t xml:space="preserve"> </w:t>
      </w:r>
      <w:proofErr w:type="spellStart"/>
      <w:r w:rsidRPr="001C61DF">
        <w:t>результаты</w:t>
      </w:r>
      <w:proofErr w:type="spellEnd"/>
      <w:r w:rsidRPr="001C61DF">
        <w:t>.</w:t>
      </w:r>
    </w:p>
    <w:p w:rsidR="001C61DF" w:rsidRPr="001C61DF" w:rsidRDefault="001C61DF" w:rsidP="001C61DF">
      <w:pPr>
        <w:rPr>
          <w:b/>
          <w:bCs/>
        </w:rPr>
      </w:pPr>
      <w:r w:rsidRPr="001C61DF">
        <w:rPr>
          <w:b/>
          <w:bCs/>
        </w:rPr>
        <w:t xml:space="preserve">2.4. </w:t>
      </w:r>
      <w:proofErr w:type="spellStart"/>
      <w:r w:rsidRPr="001C61DF">
        <w:rPr>
          <w:b/>
          <w:bCs/>
        </w:rPr>
        <w:t>Дисперсионный</w:t>
      </w:r>
      <w:proofErr w:type="spellEnd"/>
      <w:r w:rsidRPr="001C61DF">
        <w:rPr>
          <w:b/>
          <w:bCs/>
        </w:rPr>
        <w:t xml:space="preserve"> </w:t>
      </w:r>
      <w:proofErr w:type="spellStart"/>
      <w:r w:rsidRPr="001C61DF">
        <w:rPr>
          <w:b/>
          <w:bCs/>
        </w:rPr>
        <w:t>анализ</w:t>
      </w:r>
      <w:proofErr w:type="spellEnd"/>
      <w:r w:rsidRPr="001C61DF">
        <w:rPr>
          <w:b/>
          <w:bCs/>
        </w:rPr>
        <w:t xml:space="preserve"> (ANOVA)</w:t>
      </w:r>
    </w:p>
    <w:p w:rsidR="001C61DF" w:rsidRPr="001C61DF" w:rsidRDefault="001C61DF" w:rsidP="001C61DF">
      <w:pPr>
        <w:rPr>
          <w:lang w:val="ru-RU"/>
        </w:rPr>
      </w:pPr>
      <w:r w:rsidRPr="001C61DF">
        <w:t>ANOVA</w:t>
      </w:r>
      <w:r w:rsidRPr="001C61DF">
        <w:rPr>
          <w:lang w:val="ru-RU"/>
        </w:rPr>
        <w:t xml:space="preserve"> используется для сравнения средних значений нескольких групп. Этот метод позволяет определить, есть ли значимые различия между группами, например, в уровне удовлетворенности жизнью у людей разных возрастных категорий.</w:t>
      </w:r>
    </w:p>
    <w:p w:rsidR="001C61DF" w:rsidRPr="001C61DF" w:rsidRDefault="001C61DF" w:rsidP="001C61DF">
      <w:pPr>
        <w:rPr>
          <w:b/>
          <w:bCs/>
          <w:lang w:val="ru-RU"/>
        </w:rPr>
      </w:pPr>
      <w:r w:rsidRPr="001C61DF">
        <w:rPr>
          <w:b/>
          <w:bCs/>
          <w:lang w:val="ru-RU"/>
        </w:rPr>
        <w:t>2.5. Кластерный анализ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t>Кластерный анализ помогает группировать объекты (людей, события) на основе их сходства. Этот метод часто используется в маркетинговых исследованиях для сегментации аудитории.</w:t>
      </w:r>
    </w:p>
    <w:p w:rsidR="001C61DF" w:rsidRPr="001C61DF" w:rsidRDefault="001C61DF" w:rsidP="001C61DF">
      <w:pPr>
        <w:rPr>
          <w:b/>
          <w:bCs/>
          <w:lang w:val="ru-RU"/>
        </w:rPr>
      </w:pPr>
      <w:r w:rsidRPr="001C61DF">
        <w:rPr>
          <w:b/>
          <w:bCs/>
          <w:lang w:val="ru-RU"/>
        </w:rPr>
        <w:t>2.6. Анализ временных рядов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t>Временные ряды применяются для изучения данных, собранных в разные моменты времени. Этот метод полезен для анализа изменений во времени, таких как динамика уровня безработицы или электоральных предпочтений.</w:t>
      </w:r>
    </w:p>
    <w:p w:rsidR="001C61DF" w:rsidRPr="001C61DF" w:rsidRDefault="001C61DF" w:rsidP="001C61DF">
      <w:pPr>
        <w:pStyle w:val="2"/>
        <w:rPr>
          <w:lang w:val="ru-RU"/>
        </w:rPr>
      </w:pPr>
      <w:r>
        <w:rPr>
          <w:lang w:val="ru-RU"/>
        </w:rPr>
        <w:t xml:space="preserve">3. </w:t>
      </w:r>
      <w:r w:rsidRPr="001C61DF">
        <w:rPr>
          <w:lang w:val="ru-RU"/>
        </w:rPr>
        <w:t>Проблемы и ограничения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t>Несмотря на широкий спектр возможностей, статистический анализ в социальных науках сталкивается с рядом ограничений:</w:t>
      </w:r>
    </w:p>
    <w:p w:rsidR="001C61DF" w:rsidRPr="001C61DF" w:rsidRDefault="001C61DF" w:rsidP="001C61DF">
      <w:pPr>
        <w:numPr>
          <w:ilvl w:val="0"/>
          <w:numId w:val="4"/>
        </w:numPr>
        <w:rPr>
          <w:lang w:val="ru-RU"/>
        </w:rPr>
      </w:pPr>
      <w:r w:rsidRPr="001C61DF">
        <w:rPr>
          <w:b/>
          <w:bCs/>
          <w:lang w:val="ru-RU"/>
        </w:rPr>
        <w:t>Сложность сбора данных</w:t>
      </w:r>
      <w:r w:rsidRPr="001C61DF">
        <w:rPr>
          <w:lang w:val="ru-RU"/>
        </w:rPr>
        <w:t>: социальные явления трудно поддаются количественному измерению.</w:t>
      </w:r>
    </w:p>
    <w:p w:rsidR="001C61DF" w:rsidRPr="001C61DF" w:rsidRDefault="001C61DF" w:rsidP="001C61DF">
      <w:pPr>
        <w:numPr>
          <w:ilvl w:val="0"/>
          <w:numId w:val="4"/>
        </w:numPr>
        <w:rPr>
          <w:lang w:val="ru-RU"/>
        </w:rPr>
      </w:pPr>
      <w:r w:rsidRPr="001C61DF">
        <w:rPr>
          <w:b/>
          <w:bCs/>
          <w:lang w:val="ru-RU"/>
        </w:rPr>
        <w:t>Предвзятость выборки</w:t>
      </w:r>
      <w:r w:rsidRPr="001C61DF">
        <w:rPr>
          <w:lang w:val="ru-RU"/>
        </w:rPr>
        <w:t>: ошибки в формировании выборки могут искажать результаты.</w:t>
      </w:r>
    </w:p>
    <w:p w:rsidR="001C61DF" w:rsidRPr="001C61DF" w:rsidRDefault="001C61DF" w:rsidP="001C61DF">
      <w:pPr>
        <w:numPr>
          <w:ilvl w:val="0"/>
          <w:numId w:val="4"/>
        </w:numPr>
        <w:rPr>
          <w:lang w:val="ru-RU"/>
        </w:rPr>
      </w:pPr>
      <w:r w:rsidRPr="001C61DF">
        <w:rPr>
          <w:b/>
          <w:bCs/>
          <w:lang w:val="ru-RU"/>
        </w:rPr>
        <w:t>Причинно-следственные связи</w:t>
      </w:r>
      <w:r w:rsidRPr="001C61DF">
        <w:rPr>
          <w:lang w:val="ru-RU"/>
        </w:rPr>
        <w:t>: статистические методы выявляют корреляции, но не всегда позволяют доказать причинность.</w:t>
      </w:r>
    </w:p>
    <w:p w:rsidR="001C61DF" w:rsidRPr="001C61DF" w:rsidRDefault="001C61DF" w:rsidP="001C61DF">
      <w:pPr>
        <w:numPr>
          <w:ilvl w:val="0"/>
          <w:numId w:val="4"/>
        </w:numPr>
        <w:rPr>
          <w:lang w:val="ru-RU"/>
        </w:rPr>
      </w:pPr>
      <w:r w:rsidRPr="001C61DF">
        <w:rPr>
          <w:b/>
          <w:bCs/>
          <w:lang w:val="ru-RU"/>
        </w:rPr>
        <w:t>Этические аспекты</w:t>
      </w:r>
      <w:r w:rsidRPr="001C61DF">
        <w:rPr>
          <w:lang w:val="ru-RU"/>
        </w:rPr>
        <w:t>: обработка данных должна учитывать конфиденциальность и права участников исследований.</w:t>
      </w:r>
    </w:p>
    <w:p w:rsidR="001C61DF" w:rsidRPr="001C61DF" w:rsidRDefault="001C61DF" w:rsidP="001C61DF">
      <w:pPr>
        <w:pStyle w:val="2"/>
        <w:rPr>
          <w:lang w:val="ru-RU"/>
        </w:rPr>
      </w:pPr>
      <w:r>
        <w:rPr>
          <w:lang w:val="ru-RU"/>
        </w:rPr>
        <w:t xml:space="preserve">4. </w:t>
      </w:r>
      <w:bookmarkStart w:id="0" w:name="_GoBack"/>
      <w:bookmarkEnd w:id="0"/>
      <w:r w:rsidRPr="001C61DF">
        <w:rPr>
          <w:lang w:val="ru-RU"/>
        </w:rPr>
        <w:t>Примеры применения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t>Применение статистических методов в социальных науках разнообразно:</w:t>
      </w:r>
    </w:p>
    <w:p w:rsidR="001C61DF" w:rsidRPr="001C61DF" w:rsidRDefault="001C61DF" w:rsidP="001C61DF">
      <w:pPr>
        <w:numPr>
          <w:ilvl w:val="0"/>
          <w:numId w:val="5"/>
        </w:numPr>
        <w:rPr>
          <w:lang w:val="ru-RU"/>
        </w:rPr>
      </w:pPr>
      <w:r w:rsidRPr="001C61DF">
        <w:rPr>
          <w:lang w:val="ru-RU"/>
        </w:rPr>
        <w:t>В социологии они используются для изучения общественных настроений и социальных структур.</w:t>
      </w:r>
    </w:p>
    <w:p w:rsidR="001C61DF" w:rsidRPr="001C61DF" w:rsidRDefault="001C61DF" w:rsidP="001C61DF">
      <w:pPr>
        <w:numPr>
          <w:ilvl w:val="0"/>
          <w:numId w:val="5"/>
        </w:numPr>
        <w:rPr>
          <w:lang w:val="ru-RU"/>
        </w:rPr>
      </w:pPr>
      <w:r w:rsidRPr="001C61DF">
        <w:rPr>
          <w:lang w:val="ru-RU"/>
        </w:rPr>
        <w:t>В политологии — для анализа электорального поведения и политических предпочтений.</w:t>
      </w:r>
    </w:p>
    <w:p w:rsidR="001C61DF" w:rsidRPr="001C61DF" w:rsidRDefault="001C61DF" w:rsidP="001C61DF">
      <w:pPr>
        <w:numPr>
          <w:ilvl w:val="0"/>
          <w:numId w:val="5"/>
        </w:numPr>
        <w:rPr>
          <w:lang w:val="ru-RU"/>
        </w:rPr>
      </w:pPr>
      <w:r w:rsidRPr="001C61DF">
        <w:rPr>
          <w:lang w:val="ru-RU"/>
        </w:rPr>
        <w:t>В психологии — для исследования поведения и когнитивных процессов.</w:t>
      </w:r>
    </w:p>
    <w:p w:rsidR="001C61DF" w:rsidRPr="001C61DF" w:rsidRDefault="001C61DF" w:rsidP="001C61DF">
      <w:pPr>
        <w:numPr>
          <w:ilvl w:val="0"/>
          <w:numId w:val="5"/>
        </w:numPr>
        <w:rPr>
          <w:lang w:val="ru-RU"/>
        </w:rPr>
      </w:pPr>
      <w:r w:rsidRPr="001C61DF">
        <w:rPr>
          <w:lang w:val="ru-RU"/>
        </w:rPr>
        <w:t>В экономике — для анализа рынка труда, доходов и расходов.</w:t>
      </w:r>
    </w:p>
    <w:p w:rsidR="001C61DF" w:rsidRPr="001C61DF" w:rsidRDefault="001C61DF" w:rsidP="001C61DF">
      <w:pPr>
        <w:pStyle w:val="2"/>
        <w:rPr>
          <w:lang w:val="ru-RU"/>
        </w:rPr>
      </w:pPr>
      <w:r w:rsidRPr="001C61DF">
        <w:rPr>
          <w:lang w:val="ru-RU"/>
        </w:rPr>
        <w:t>Заключение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t>Методы статистического анализа играют важнейшую роль в социальных науках, предоставляя инструменты для обработки и интерпретации данных. Их использование способствует получению объективных и научно обоснованных выводов. Однако исследователи должны учитывать ограничения методов и подходить к анализу данных с должной степенью критичности.</w:t>
      </w:r>
    </w:p>
    <w:p w:rsidR="001C61DF" w:rsidRPr="001C61DF" w:rsidRDefault="001C61DF" w:rsidP="001C61DF">
      <w:pPr>
        <w:rPr>
          <w:lang w:val="ru-RU"/>
        </w:rPr>
      </w:pPr>
      <w:r w:rsidRPr="001C61DF">
        <w:rPr>
          <w:lang w:val="ru-RU"/>
        </w:rPr>
        <w:lastRenderedPageBreak/>
        <w:t>Эффективное применение статистических методов требует не только знаний в области статистики, но и глубокого понимания специфики социальных явлений, что делает статистический анализ незаменимым инструментом в изучении современного общества.</w:t>
      </w:r>
    </w:p>
    <w:sectPr w:rsidR="001C61DF" w:rsidRPr="001C61DF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54D25"/>
    <w:multiLevelType w:val="multilevel"/>
    <w:tmpl w:val="79924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123909"/>
    <w:multiLevelType w:val="multilevel"/>
    <w:tmpl w:val="813EC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54DBB"/>
    <w:multiLevelType w:val="multilevel"/>
    <w:tmpl w:val="70A6F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5AA4F70"/>
    <w:multiLevelType w:val="multilevel"/>
    <w:tmpl w:val="6534E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FDC63E5"/>
    <w:multiLevelType w:val="multilevel"/>
    <w:tmpl w:val="4CEE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BA5"/>
    <w:rsid w:val="001C61DF"/>
    <w:rsid w:val="00343BA5"/>
    <w:rsid w:val="00EB3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83043B"/>
  <w15:chartTrackingRefBased/>
  <w15:docId w15:val="{1F288C15-C3E1-44C6-B027-501A0CC65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C61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C61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61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61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C61D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1C61D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C61DF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20">
    <w:name w:val="Заголовок 2 Знак"/>
    <w:basedOn w:val="a0"/>
    <w:link w:val="2"/>
    <w:uiPriority w:val="9"/>
    <w:rsid w:val="001C61D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46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682</Words>
  <Characters>3892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2025-01-23T19:11:00Z</dcterms:created>
  <dcterms:modified xsi:type="dcterms:W3CDTF">2025-01-23T19:12:00Z</dcterms:modified>
</cp:coreProperties>
</file>