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7AF5" w:rsidRDefault="00FF539D" w:rsidP="00FF539D">
      <w:pPr>
        <w:pStyle w:val="1"/>
        <w:rPr>
          <w:lang w:val="ru-RU"/>
        </w:rPr>
      </w:pPr>
      <w:r w:rsidRPr="00FF539D">
        <w:rPr>
          <w:lang w:val="ru-RU"/>
        </w:rPr>
        <w:t>Этические аспекты искусственного интеллекта в медицине</w:t>
      </w:r>
    </w:p>
    <w:p w:rsidR="00FF539D" w:rsidRPr="00FF539D" w:rsidRDefault="00FF539D" w:rsidP="00FF539D">
      <w:pPr>
        <w:rPr>
          <w:lang w:val="ru-RU"/>
        </w:rPr>
      </w:pPr>
      <w:r w:rsidRPr="00FF539D">
        <w:rPr>
          <w:lang w:val="ru-RU"/>
        </w:rPr>
        <w:t>Развитие искусственного интеллекта (ИИ) в последние десятилетия открыло новые горизонты для медицины. Технологии машинного обучения, нейронных сетей и анализа больших данных активно применяются для диагностики, разработки лекарств, управления медицинскими процессами и персонализированного лечения. Однако использование ИИ в здравоохранении поднимает множество этических вопросов, которые требуют тщательного рассмотрения и регулирования. Данный реферат посвящен анализу основных этических аспектов применения искусственного интеллекта в медицине.</w:t>
      </w:r>
    </w:p>
    <w:p w:rsidR="00FF539D" w:rsidRPr="00FF539D" w:rsidRDefault="00FF539D" w:rsidP="00FF539D">
      <w:pPr>
        <w:pStyle w:val="2"/>
        <w:rPr>
          <w:lang w:val="ru-RU"/>
        </w:rPr>
      </w:pPr>
      <w:bookmarkStart w:id="0" w:name="_GoBack"/>
      <w:bookmarkEnd w:id="0"/>
      <w:r w:rsidRPr="00FF539D">
        <w:rPr>
          <w:lang w:val="ru-RU"/>
        </w:rPr>
        <w:t>1. Принципы справедливости и доступности</w:t>
      </w:r>
    </w:p>
    <w:p w:rsidR="00FF539D" w:rsidRPr="00FF539D" w:rsidRDefault="00FF539D" w:rsidP="00FF539D">
      <w:pPr>
        <w:rPr>
          <w:lang w:val="ru-RU"/>
        </w:rPr>
      </w:pPr>
      <w:r w:rsidRPr="00FF539D">
        <w:rPr>
          <w:lang w:val="ru-RU"/>
        </w:rPr>
        <w:t>Одной из ключевых этических проблем является обеспечение равного доступа к технологиям ИИ. Внедрение ИИ может увеличить разрыв между регионами с различным уровнем развития здравоохранения. Например, высокотехнологичные системы диагностики, основанные на ИИ, часто требуют значительных финансовых вложений, что делает их недоступными для бедных стран или отдельных социальных групп.</w:t>
      </w:r>
    </w:p>
    <w:p w:rsidR="00FF539D" w:rsidRPr="00FF539D" w:rsidRDefault="00FF539D" w:rsidP="00FF539D">
      <w:pPr>
        <w:rPr>
          <w:lang w:val="ru-RU"/>
        </w:rPr>
      </w:pPr>
      <w:r w:rsidRPr="00FF539D">
        <w:rPr>
          <w:lang w:val="ru-RU"/>
        </w:rPr>
        <w:t>Кроме того, алгоритмы ИИ могут воспроизводить и усиливать существующие предвзятости. Если данные, используемые для обучения модели, содержат социальные, этнические или гендерные предвзятости, то это может привести к дискриминации пациентов.</w:t>
      </w:r>
    </w:p>
    <w:p w:rsidR="00FF539D" w:rsidRPr="00FF539D" w:rsidRDefault="00FF539D" w:rsidP="00FF539D">
      <w:pPr>
        <w:pStyle w:val="2"/>
        <w:rPr>
          <w:lang w:val="ru-RU"/>
        </w:rPr>
      </w:pPr>
      <w:r w:rsidRPr="00FF539D">
        <w:rPr>
          <w:lang w:val="ru-RU"/>
        </w:rPr>
        <w:t>2. Конфиденциальность и защита данных</w:t>
      </w:r>
    </w:p>
    <w:p w:rsidR="00FF539D" w:rsidRPr="00FF539D" w:rsidRDefault="00FF539D" w:rsidP="00FF539D">
      <w:pPr>
        <w:rPr>
          <w:lang w:val="ru-RU"/>
        </w:rPr>
      </w:pPr>
      <w:r w:rsidRPr="00FF539D">
        <w:rPr>
          <w:lang w:val="ru-RU"/>
        </w:rPr>
        <w:t>Искусственный интеллект требует больших объемов данных для обучения и анализа, что ставит под угрозу конфиденциальность пациентов. Хранение и обработка медицинской информации должны соответствовать высоким стандартам безопасности, но утечки данных или их несанкционированное использование остаются серьезной проблемой.</w:t>
      </w:r>
    </w:p>
    <w:p w:rsidR="00FF539D" w:rsidRPr="00FF539D" w:rsidRDefault="00FF539D" w:rsidP="00FF539D">
      <w:pPr>
        <w:rPr>
          <w:lang w:val="ru-RU"/>
        </w:rPr>
      </w:pPr>
      <w:r w:rsidRPr="00FF539D">
        <w:rPr>
          <w:lang w:val="ru-RU"/>
        </w:rPr>
        <w:t>Вопрос о том, кто несет ответственность за защиту данных, является важным. Компании-разработчики ИИ, медицинские учреждения и государственные структуры должны взаимодействовать для создания надежных систем защиты информации.</w:t>
      </w:r>
    </w:p>
    <w:p w:rsidR="00FF539D" w:rsidRPr="00FF539D" w:rsidRDefault="00FF539D" w:rsidP="00FF539D">
      <w:pPr>
        <w:pStyle w:val="2"/>
        <w:rPr>
          <w:lang w:val="ru-RU"/>
        </w:rPr>
      </w:pPr>
      <w:r w:rsidRPr="00FF539D">
        <w:rPr>
          <w:lang w:val="ru-RU"/>
        </w:rPr>
        <w:t>3. Ответственность и принятие решений</w:t>
      </w:r>
    </w:p>
    <w:p w:rsidR="00FF539D" w:rsidRPr="00FF539D" w:rsidRDefault="00FF539D" w:rsidP="00FF539D">
      <w:pPr>
        <w:rPr>
          <w:lang w:val="ru-RU"/>
        </w:rPr>
      </w:pPr>
      <w:r w:rsidRPr="00FF539D">
        <w:rPr>
          <w:lang w:val="ru-RU"/>
        </w:rPr>
        <w:t>Использование ИИ в принятии медицинских решений вызывает вопросы об ответственности. Если ИИ допустит ошибку в диагнозе или назначении лечения, кто будет нести ответственность — разработчик программы, медицинское учреждение или врач? Эта проблема становится особенно актуальной в ситуациях, где врач, доверяя системе, принимает ее рекомендации без дополнительных проверок.</w:t>
      </w:r>
    </w:p>
    <w:p w:rsidR="00FF539D" w:rsidRPr="00FF539D" w:rsidRDefault="00FF539D" w:rsidP="00FF539D">
      <w:pPr>
        <w:rPr>
          <w:lang w:val="ru-RU"/>
        </w:rPr>
      </w:pPr>
      <w:r w:rsidRPr="00FF539D">
        <w:rPr>
          <w:lang w:val="ru-RU"/>
        </w:rPr>
        <w:t>Также важно учитывать человеческий фактор: доверие к ИИ не должно подменять критическое мышление врача. Искусственный интеллект должен использоваться как инструмент поддержки, а не как абсолютный авторитет.</w:t>
      </w:r>
    </w:p>
    <w:p w:rsidR="00FF539D" w:rsidRPr="00FF539D" w:rsidRDefault="00FF539D" w:rsidP="00FF539D">
      <w:pPr>
        <w:pStyle w:val="2"/>
        <w:rPr>
          <w:lang w:val="ru-RU"/>
        </w:rPr>
      </w:pPr>
      <w:r w:rsidRPr="00FF539D">
        <w:rPr>
          <w:lang w:val="ru-RU"/>
        </w:rPr>
        <w:t>4. Вопросы информированного согласия</w:t>
      </w:r>
    </w:p>
    <w:p w:rsidR="00FF539D" w:rsidRPr="00FF539D" w:rsidRDefault="00FF539D" w:rsidP="00FF539D">
      <w:pPr>
        <w:rPr>
          <w:lang w:val="ru-RU"/>
        </w:rPr>
      </w:pPr>
      <w:r w:rsidRPr="00FF539D">
        <w:rPr>
          <w:lang w:val="ru-RU"/>
        </w:rPr>
        <w:t>Пациенты должны быть проинформированы о том, что их лечение или диагностика включают использование ИИ. Это включает объяснение принципов работы системы, ее возможностей и ограничений. Проблема усугубляется тем, что многие пациенты не имеют достаточных технических знаний, чтобы адекватно оценить влияние ИИ на процесс лечения.</w:t>
      </w:r>
    </w:p>
    <w:p w:rsidR="00FF539D" w:rsidRPr="00FF539D" w:rsidRDefault="00FF539D" w:rsidP="00FF539D">
      <w:pPr>
        <w:rPr>
          <w:lang w:val="ru-RU"/>
        </w:rPr>
      </w:pPr>
      <w:r w:rsidRPr="00FF539D">
        <w:rPr>
          <w:lang w:val="ru-RU"/>
        </w:rPr>
        <w:t>Информированное согласие должно быть организовано так, чтобы пациент понимал, как используются его данные и какие риски могут возникнуть.</w:t>
      </w:r>
    </w:p>
    <w:p w:rsidR="00FF539D" w:rsidRPr="00FF539D" w:rsidRDefault="00FF539D" w:rsidP="00FF539D">
      <w:pPr>
        <w:pStyle w:val="2"/>
        <w:rPr>
          <w:lang w:val="ru-RU"/>
        </w:rPr>
      </w:pPr>
      <w:r w:rsidRPr="00FF539D">
        <w:rPr>
          <w:lang w:val="ru-RU"/>
        </w:rPr>
        <w:lastRenderedPageBreak/>
        <w:t>5. Этика разработки и использования ИИ</w:t>
      </w:r>
    </w:p>
    <w:p w:rsidR="00FF539D" w:rsidRPr="00FF539D" w:rsidRDefault="00FF539D" w:rsidP="00FF539D">
      <w:pPr>
        <w:rPr>
          <w:lang w:val="ru-RU"/>
        </w:rPr>
      </w:pPr>
      <w:r w:rsidRPr="00FF539D">
        <w:rPr>
          <w:lang w:val="ru-RU"/>
        </w:rPr>
        <w:t>Создание и использование систем ИИ должны подчиняться строгим этическим стандартам. Важным аспектом является обеспечение прозрачности алгоритмов. Черные ящики, где решения системы остаются непонятными даже разработчикам, могут привести к отсутствию доверия и невозможности объективной оценки работы ИИ.</w:t>
      </w:r>
    </w:p>
    <w:p w:rsidR="00FF539D" w:rsidRPr="00FF539D" w:rsidRDefault="00FF539D" w:rsidP="00FF539D">
      <w:pPr>
        <w:rPr>
          <w:lang w:val="ru-RU"/>
        </w:rPr>
      </w:pPr>
      <w:r w:rsidRPr="00FF539D">
        <w:rPr>
          <w:lang w:val="ru-RU"/>
        </w:rPr>
        <w:t>Кроме того, разработчики должны учитывать принцип "не навреди", создавая алгоритмы, которые минимизируют вероятность ошибок и работают в интересах пациента.</w:t>
      </w:r>
    </w:p>
    <w:p w:rsidR="00FF539D" w:rsidRPr="00FF539D" w:rsidRDefault="00FF539D" w:rsidP="00FF539D">
      <w:pPr>
        <w:pStyle w:val="2"/>
        <w:rPr>
          <w:lang w:val="ru-RU"/>
        </w:rPr>
      </w:pPr>
      <w:r w:rsidRPr="00FF539D">
        <w:rPr>
          <w:lang w:val="ru-RU"/>
        </w:rPr>
        <w:t>Заключение</w:t>
      </w:r>
    </w:p>
    <w:p w:rsidR="00FF539D" w:rsidRPr="00FF539D" w:rsidRDefault="00FF539D" w:rsidP="00FF539D">
      <w:pPr>
        <w:rPr>
          <w:lang w:val="ru-RU"/>
        </w:rPr>
      </w:pPr>
      <w:r w:rsidRPr="00FF539D">
        <w:rPr>
          <w:lang w:val="ru-RU"/>
        </w:rPr>
        <w:t>Этические аспекты использования искусственного интеллекта в медицине требуют всестороннего анализа и внедрения четких норм регулирования. Для этого необходимо международное сотрудничество, создание стандартов и контрольных механизмов, которые обеспечат справедливость, прозрачность и безопасность. Искусственный интеллект обладает огромным потенциалом для улучшения медицины, но его применение должно быть этически обоснованным и направленным на благо общества.</w:t>
      </w:r>
    </w:p>
    <w:sectPr w:rsidR="00FF539D" w:rsidRPr="00FF539D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29D"/>
    <w:rsid w:val="00147AF5"/>
    <w:rsid w:val="0067529D"/>
    <w:rsid w:val="00FF5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83190D"/>
  <w15:chartTrackingRefBased/>
  <w15:docId w15:val="{CBEAA1C6-BC8B-4232-851C-993928A15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F539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FF539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F539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FF539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588</Words>
  <Characters>3353</Characters>
  <Application>Microsoft Office Word</Application>
  <DocSecurity>0</DocSecurity>
  <Lines>27</Lines>
  <Paragraphs>7</Paragraphs>
  <ScaleCrop>false</ScaleCrop>
  <Company>SPecialiST RePack</Company>
  <LinksUpToDate>false</LinksUpToDate>
  <CharactersWithSpaces>3934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2025-01-24T16:59:00Z</dcterms:created>
  <dcterms:modified xsi:type="dcterms:W3CDTF">2025-01-24T17:00:00Z</dcterms:modified>
</cp:coreProperties>
</file>