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6A68" w:rsidRDefault="003515FF" w:rsidP="003515FF">
      <w:pPr>
        <w:pStyle w:val="1"/>
      </w:pPr>
      <w:proofErr w:type="spellStart"/>
      <w:r w:rsidRPr="003515FF">
        <w:t>Генная</w:t>
      </w:r>
      <w:proofErr w:type="spellEnd"/>
      <w:r w:rsidRPr="003515FF">
        <w:t xml:space="preserve"> </w:t>
      </w:r>
      <w:proofErr w:type="spellStart"/>
      <w:r w:rsidRPr="003515FF">
        <w:t>терапия</w:t>
      </w:r>
      <w:proofErr w:type="spellEnd"/>
      <w:r w:rsidRPr="003515FF">
        <w:t xml:space="preserve">: </w:t>
      </w:r>
      <w:proofErr w:type="spellStart"/>
      <w:r w:rsidRPr="003515FF">
        <w:t>достижения</w:t>
      </w:r>
      <w:proofErr w:type="spellEnd"/>
      <w:r w:rsidRPr="003515FF">
        <w:t xml:space="preserve"> и </w:t>
      </w:r>
      <w:proofErr w:type="spellStart"/>
      <w:r w:rsidRPr="003515FF">
        <w:t>вызовы</w:t>
      </w:r>
      <w:proofErr w:type="spellEnd"/>
    </w:p>
    <w:p w:rsidR="003515FF" w:rsidRPr="003515FF" w:rsidRDefault="003515FF" w:rsidP="003515FF">
      <w:pPr>
        <w:rPr>
          <w:lang w:val="ru-RU"/>
        </w:rPr>
      </w:pPr>
      <w:r w:rsidRPr="003515FF">
        <w:rPr>
          <w:lang w:val="ru-RU"/>
        </w:rPr>
        <w:t xml:space="preserve">Генная терапия является одной из наиболее перспективных и быстро развивающихся областей современной генетики и медицины. Она предполагает использование технологий модификации генома для лечения наследственных и приобретенных заболеваний. Успехи в разработке методов редактирования ДНК, таких как </w:t>
      </w:r>
      <w:r>
        <w:t>CRISPR</w:t>
      </w:r>
      <w:r w:rsidRPr="003515FF">
        <w:rPr>
          <w:lang w:val="ru-RU"/>
        </w:rPr>
        <w:t>-</w:t>
      </w:r>
      <w:proofErr w:type="spellStart"/>
      <w:r>
        <w:t>Cas</w:t>
      </w:r>
      <w:proofErr w:type="spellEnd"/>
      <w:r w:rsidRPr="003515FF">
        <w:rPr>
          <w:lang w:val="ru-RU"/>
        </w:rPr>
        <w:t>9, открыли новые возможности для исправления генетических дефектов и борьбы с болезнями на молекулярном уровне. Однако, наряду с достижениями, генная терапия сталкивается с множеством научных, этических и технических вызовов. В данном реферате рассмотрены основные достижения генной терапии, а также проблемы, которые необходимо решить для успешного развития этой области.</w:t>
      </w:r>
    </w:p>
    <w:p w:rsidR="003515FF" w:rsidRPr="003515FF" w:rsidRDefault="003515FF" w:rsidP="003515FF">
      <w:pPr>
        <w:pStyle w:val="2"/>
        <w:rPr>
          <w:lang w:val="ru-RU"/>
        </w:rPr>
      </w:pPr>
      <w:r w:rsidRPr="003515FF">
        <w:rPr>
          <w:lang w:val="ru-RU"/>
        </w:rPr>
        <w:t>1. Принципы и методы генной терапии</w:t>
      </w:r>
    </w:p>
    <w:p w:rsidR="003515FF" w:rsidRPr="003515FF" w:rsidRDefault="003515FF" w:rsidP="003515FF">
      <w:pPr>
        <w:rPr>
          <w:lang w:val="ru-RU"/>
        </w:rPr>
      </w:pPr>
      <w:r w:rsidRPr="003515FF">
        <w:rPr>
          <w:lang w:val="ru-RU"/>
        </w:rPr>
        <w:t>Генная терапи</w:t>
      </w:r>
      <w:bookmarkStart w:id="0" w:name="_GoBack"/>
      <w:bookmarkEnd w:id="0"/>
      <w:r w:rsidRPr="003515FF">
        <w:rPr>
          <w:lang w:val="ru-RU"/>
        </w:rPr>
        <w:t>я основана на внедрении, удалении или модификации генетического материала для коррекции патологических состояний. Основные подходы включают:</w:t>
      </w:r>
    </w:p>
    <w:p w:rsidR="003515FF" w:rsidRPr="003515FF" w:rsidRDefault="003515FF" w:rsidP="003515FF">
      <w:pPr>
        <w:pStyle w:val="a3"/>
        <w:numPr>
          <w:ilvl w:val="0"/>
          <w:numId w:val="4"/>
        </w:numPr>
        <w:rPr>
          <w:lang w:val="ru-RU"/>
        </w:rPr>
      </w:pPr>
      <w:r w:rsidRPr="003515FF">
        <w:rPr>
          <w:lang w:val="ru-RU"/>
        </w:rPr>
        <w:t>Замещение дефектного гена. Введение нормальной копии гена, чтобы компенсировать его повреждение или отсутствие.</w:t>
      </w:r>
    </w:p>
    <w:p w:rsidR="003515FF" w:rsidRPr="003515FF" w:rsidRDefault="003515FF" w:rsidP="003515FF">
      <w:pPr>
        <w:pStyle w:val="a3"/>
        <w:numPr>
          <w:ilvl w:val="0"/>
          <w:numId w:val="4"/>
        </w:numPr>
        <w:rPr>
          <w:lang w:val="ru-RU"/>
        </w:rPr>
      </w:pPr>
      <w:proofErr w:type="spellStart"/>
      <w:r w:rsidRPr="003515FF">
        <w:rPr>
          <w:lang w:val="ru-RU"/>
        </w:rPr>
        <w:t>Инактивация</w:t>
      </w:r>
      <w:proofErr w:type="spellEnd"/>
      <w:r w:rsidRPr="003515FF">
        <w:rPr>
          <w:lang w:val="ru-RU"/>
        </w:rPr>
        <w:t xml:space="preserve"> патологического гена. Устранение активности гена, который вызывает заболевание, например, путем создания стоп-кодона.</w:t>
      </w:r>
    </w:p>
    <w:p w:rsidR="003515FF" w:rsidRPr="003515FF" w:rsidRDefault="003515FF" w:rsidP="003515FF">
      <w:pPr>
        <w:pStyle w:val="a3"/>
        <w:numPr>
          <w:ilvl w:val="0"/>
          <w:numId w:val="4"/>
        </w:numPr>
        <w:rPr>
          <w:lang w:val="ru-RU"/>
        </w:rPr>
      </w:pPr>
      <w:r w:rsidRPr="003515FF">
        <w:rPr>
          <w:lang w:val="ru-RU"/>
        </w:rPr>
        <w:t xml:space="preserve">Редактирование генома. Использование таких технологий, как </w:t>
      </w:r>
      <w:r>
        <w:t>CRISPR</w:t>
      </w:r>
      <w:r w:rsidRPr="003515FF">
        <w:rPr>
          <w:lang w:val="ru-RU"/>
        </w:rPr>
        <w:t>-</w:t>
      </w:r>
      <w:proofErr w:type="spellStart"/>
      <w:r>
        <w:t>Cas</w:t>
      </w:r>
      <w:proofErr w:type="spellEnd"/>
      <w:r w:rsidRPr="003515FF">
        <w:rPr>
          <w:lang w:val="ru-RU"/>
        </w:rPr>
        <w:t>9, для точного исправления мутаций.</w:t>
      </w:r>
    </w:p>
    <w:p w:rsidR="003515FF" w:rsidRPr="003515FF" w:rsidRDefault="003515FF" w:rsidP="003515FF">
      <w:pPr>
        <w:rPr>
          <w:lang w:val="ru-RU"/>
        </w:rPr>
      </w:pPr>
      <w:r w:rsidRPr="003515FF">
        <w:rPr>
          <w:lang w:val="ru-RU"/>
        </w:rPr>
        <w:t xml:space="preserve">Методы доставки генетического материала включают вирусные векторы (например, аденовирусы или </w:t>
      </w:r>
      <w:proofErr w:type="spellStart"/>
      <w:r w:rsidRPr="003515FF">
        <w:rPr>
          <w:lang w:val="ru-RU"/>
        </w:rPr>
        <w:t>лентивирусы</w:t>
      </w:r>
      <w:proofErr w:type="spellEnd"/>
      <w:r w:rsidRPr="003515FF">
        <w:rPr>
          <w:lang w:val="ru-RU"/>
        </w:rPr>
        <w:t>) и невирусные системы (</w:t>
      </w:r>
      <w:proofErr w:type="spellStart"/>
      <w:r w:rsidRPr="003515FF">
        <w:rPr>
          <w:lang w:val="ru-RU"/>
        </w:rPr>
        <w:t>наночастицы</w:t>
      </w:r>
      <w:proofErr w:type="spellEnd"/>
      <w:r w:rsidRPr="003515FF">
        <w:rPr>
          <w:lang w:val="ru-RU"/>
        </w:rPr>
        <w:t xml:space="preserve">, </w:t>
      </w:r>
      <w:proofErr w:type="spellStart"/>
      <w:r w:rsidRPr="003515FF">
        <w:rPr>
          <w:lang w:val="ru-RU"/>
        </w:rPr>
        <w:t>липосомы</w:t>
      </w:r>
      <w:proofErr w:type="spellEnd"/>
      <w:r w:rsidRPr="003515FF">
        <w:rPr>
          <w:lang w:val="ru-RU"/>
        </w:rPr>
        <w:t>).</w:t>
      </w:r>
    </w:p>
    <w:p w:rsidR="003515FF" w:rsidRPr="003515FF" w:rsidRDefault="003515FF" w:rsidP="003515FF">
      <w:pPr>
        <w:pStyle w:val="2"/>
        <w:rPr>
          <w:lang w:val="ru-RU"/>
        </w:rPr>
      </w:pPr>
      <w:r w:rsidRPr="003515FF">
        <w:rPr>
          <w:lang w:val="ru-RU"/>
        </w:rPr>
        <w:t>2. Достижения генной терапии</w:t>
      </w:r>
    </w:p>
    <w:p w:rsidR="003515FF" w:rsidRPr="003515FF" w:rsidRDefault="003515FF" w:rsidP="003515FF">
      <w:pPr>
        <w:rPr>
          <w:lang w:val="ru-RU"/>
        </w:rPr>
      </w:pPr>
      <w:r w:rsidRPr="003515FF">
        <w:rPr>
          <w:lang w:val="ru-RU"/>
        </w:rPr>
        <w:t>На сегодняшний день достигнуты значительные успехи в применении генной терапии для лечения различных заболеваний:</w:t>
      </w:r>
    </w:p>
    <w:p w:rsidR="003515FF" w:rsidRPr="003515FF" w:rsidRDefault="003515FF" w:rsidP="003515FF">
      <w:pPr>
        <w:pStyle w:val="a3"/>
        <w:numPr>
          <w:ilvl w:val="0"/>
          <w:numId w:val="3"/>
        </w:numPr>
        <w:rPr>
          <w:lang w:val="ru-RU"/>
        </w:rPr>
      </w:pPr>
      <w:r w:rsidRPr="003515FF">
        <w:rPr>
          <w:lang w:val="ru-RU"/>
        </w:rPr>
        <w:t xml:space="preserve">Лечение редких генетических заболеваний. Примером является использование генной терапии для лечения спинальной мышечной атрофии с помощью препарата </w:t>
      </w:r>
      <w:proofErr w:type="spellStart"/>
      <w:r>
        <w:t>Zolgensma</w:t>
      </w:r>
      <w:proofErr w:type="spellEnd"/>
      <w:r w:rsidRPr="003515FF">
        <w:rPr>
          <w:lang w:val="ru-RU"/>
        </w:rPr>
        <w:t xml:space="preserve">, который доставляет исправленную копию гена </w:t>
      </w:r>
      <w:r>
        <w:t>SMN</w:t>
      </w:r>
      <w:r w:rsidRPr="003515FF">
        <w:rPr>
          <w:lang w:val="ru-RU"/>
        </w:rPr>
        <w:t>1.</w:t>
      </w:r>
    </w:p>
    <w:p w:rsidR="003515FF" w:rsidRPr="003515FF" w:rsidRDefault="003515FF" w:rsidP="003515FF">
      <w:pPr>
        <w:pStyle w:val="a3"/>
        <w:numPr>
          <w:ilvl w:val="0"/>
          <w:numId w:val="3"/>
        </w:numPr>
        <w:rPr>
          <w:lang w:val="ru-RU"/>
        </w:rPr>
      </w:pPr>
      <w:r w:rsidRPr="003515FF">
        <w:rPr>
          <w:lang w:val="ru-RU"/>
        </w:rPr>
        <w:t xml:space="preserve">Борьба с онкологическими заболеваниями. Технологии </w:t>
      </w:r>
      <w:r>
        <w:t>CAR</w:t>
      </w:r>
      <w:r w:rsidRPr="003515FF">
        <w:rPr>
          <w:lang w:val="ru-RU"/>
        </w:rPr>
        <w:t>-</w:t>
      </w:r>
      <w:r>
        <w:t>T</w:t>
      </w:r>
      <w:r w:rsidRPr="003515FF">
        <w:rPr>
          <w:lang w:val="ru-RU"/>
        </w:rPr>
        <w:t xml:space="preserve"> (химерные антигенные рецепторы для Т-клеток) используются для модификации иммунных клеток пациента, чтобы они могли эффективно уничтожать раковые клетки.</w:t>
      </w:r>
    </w:p>
    <w:p w:rsidR="003515FF" w:rsidRPr="003515FF" w:rsidRDefault="003515FF" w:rsidP="003515FF">
      <w:pPr>
        <w:pStyle w:val="a3"/>
        <w:numPr>
          <w:ilvl w:val="0"/>
          <w:numId w:val="3"/>
        </w:numPr>
        <w:rPr>
          <w:lang w:val="ru-RU"/>
        </w:rPr>
      </w:pPr>
      <w:r w:rsidRPr="003515FF">
        <w:rPr>
          <w:lang w:val="ru-RU"/>
        </w:rPr>
        <w:t>Лечение заболеваний крови. Успешное применение генной терапии для лечения серповидно-клеточной анемии и бета-талассемии с использованием редактирования генов.</w:t>
      </w:r>
    </w:p>
    <w:p w:rsidR="003515FF" w:rsidRPr="003515FF" w:rsidRDefault="003515FF" w:rsidP="003515FF">
      <w:pPr>
        <w:pStyle w:val="a3"/>
        <w:numPr>
          <w:ilvl w:val="0"/>
          <w:numId w:val="3"/>
        </w:numPr>
        <w:rPr>
          <w:lang w:val="ru-RU"/>
        </w:rPr>
      </w:pPr>
      <w:r w:rsidRPr="003515FF">
        <w:rPr>
          <w:lang w:val="ru-RU"/>
        </w:rPr>
        <w:t xml:space="preserve">Терапия наследственных офтальмологических заболеваний. Препарат </w:t>
      </w:r>
      <w:proofErr w:type="spellStart"/>
      <w:r>
        <w:t>Luxturna</w:t>
      </w:r>
      <w:proofErr w:type="spellEnd"/>
      <w:r w:rsidRPr="003515FF">
        <w:rPr>
          <w:lang w:val="ru-RU"/>
        </w:rPr>
        <w:t xml:space="preserve"> применяется для лечения наследственной слепоты, вызванной мутациями в гене </w:t>
      </w:r>
      <w:r>
        <w:t>RPE</w:t>
      </w:r>
      <w:r w:rsidRPr="003515FF">
        <w:rPr>
          <w:lang w:val="ru-RU"/>
        </w:rPr>
        <w:t>65.</w:t>
      </w:r>
    </w:p>
    <w:p w:rsidR="003515FF" w:rsidRPr="003515FF" w:rsidRDefault="003515FF" w:rsidP="003515FF">
      <w:pPr>
        <w:pStyle w:val="2"/>
        <w:rPr>
          <w:lang w:val="ru-RU"/>
        </w:rPr>
      </w:pPr>
      <w:r w:rsidRPr="003515FF">
        <w:rPr>
          <w:lang w:val="ru-RU"/>
        </w:rPr>
        <w:t>3. Вызовы и ограничения генной терапии</w:t>
      </w:r>
    </w:p>
    <w:p w:rsidR="003515FF" w:rsidRPr="003515FF" w:rsidRDefault="003515FF" w:rsidP="003515FF">
      <w:pPr>
        <w:rPr>
          <w:lang w:val="ru-RU"/>
        </w:rPr>
      </w:pPr>
      <w:r w:rsidRPr="003515FF">
        <w:rPr>
          <w:lang w:val="ru-RU"/>
        </w:rPr>
        <w:t>Несмотря на значительные успехи, генная терапия сталкивается с рядом сложностей:</w:t>
      </w:r>
    </w:p>
    <w:p w:rsidR="003515FF" w:rsidRPr="003515FF" w:rsidRDefault="003515FF" w:rsidP="003515FF">
      <w:pPr>
        <w:pStyle w:val="a3"/>
        <w:numPr>
          <w:ilvl w:val="0"/>
          <w:numId w:val="2"/>
        </w:numPr>
        <w:rPr>
          <w:lang w:val="ru-RU"/>
        </w:rPr>
      </w:pPr>
      <w:r w:rsidRPr="003515FF">
        <w:rPr>
          <w:lang w:val="ru-RU"/>
        </w:rPr>
        <w:t>Безопасность. Основной риск связан с потенциальными побочными эффектами, включая онкогенные изменения, возникающие при случайной интеграции генного материала в геном.</w:t>
      </w:r>
    </w:p>
    <w:p w:rsidR="003515FF" w:rsidRPr="003515FF" w:rsidRDefault="003515FF" w:rsidP="003515FF">
      <w:pPr>
        <w:pStyle w:val="a3"/>
        <w:numPr>
          <w:ilvl w:val="0"/>
          <w:numId w:val="2"/>
        </w:numPr>
        <w:rPr>
          <w:lang w:val="ru-RU"/>
        </w:rPr>
      </w:pPr>
      <w:r w:rsidRPr="003515FF">
        <w:rPr>
          <w:lang w:val="ru-RU"/>
        </w:rPr>
        <w:t>Эффективная доставка. Создание безопасных и надежных методов доставки генетического материала в клетки-мишени остается сложной задачей, особенно для лечения сложных многоклеточных тканей.</w:t>
      </w:r>
    </w:p>
    <w:p w:rsidR="003515FF" w:rsidRPr="003515FF" w:rsidRDefault="003515FF" w:rsidP="003515FF">
      <w:pPr>
        <w:pStyle w:val="a3"/>
        <w:numPr>
          <w:ilvl w:val="0"/>
          <w:numId w:val="2"/>
        </w:numPr>
        <w:rPr>
          <w:lang w:val="ru-RU"/>
        </w:rPr>
      </w:pPr>
      <w:r w:rsidRPr="003515FF">
        <w:rPr>
          <w:lang w:val="ru-RU"/>
        </w:rPr>
        <w:lastRenderedPageBreak/>
        <w:t>Этические вопросы. Использование генной терапии вызывает дискуссии относительно вмешательства в наследственный материал, особенно в случаях редактирования зародышевых клеток.</w:t>
      </w:r>
    </w:p>
    <w:p w:rsidR="003515FF" w:rsidRPr="003515FF" w:rsidRDefault="003515FF" w:rsidP="003515FF">
      <w:pPr>
        <w:pStyle w:val="a3"/>
        <w:numPr>
          <w:ilvl w:val="0"/>
          <w:numId w:val="2"/>
        </w:numPr>
        <w:rPr>
          <w:lang w:val="ru-RU"/>
        </w:rPr>
      </w:pPr>
      <w:r w:rsidRPr="003515FF">
        <w:rPr>
          <w:lang w:val="ru-RU"/>
        </w:rPr>
        <w:t xml:space="preserve">Высокая стоимость. Генная терапия остается одной из самых дорогих медицинских технологий. Например, стоимость лечения с использованием </w:t>
      </w:r>
      <w:proofErr w:type="spellStart"/>
      <w:r>
        <w:t>Zolgensma</w:t>
      </w:r>
      <w:proofErr w:type="spellEnd"/>
      <w:r w:rsidRPr="003515FF">
        <w:rPr>
          <w:lang w:val="ru-RU"/>
        </w:rPr>
        <w:t xml:space="preserve"> составляет около 2 миллионов долларов, что делает его недоступным для многих пациентов.</w:t>
      </w:r>
    </w:p>
    <w:p w:rsidR="003515FF" w:rsidRPr="003515FF" w:rsidRDefault="003515FF" w:rsidP="003515FF">
      <w:pPr>
        <w:pStyle w:val="a3"/>
        <w:numPr>
          <w:ilvl w:val="0"/>
          <w:numId w:val="2"/>
        </w:numPr>
        <w:rPr>
          <w:lang w:val="ru-RU"/>
        </w:rPr>
      </w:pPr>
      <w:r w:rsidRPr="003515FF">
        <w:rPr>
          <w:lang w:val="ru-RU"/>
        </w:rPr>
        <w:t>Иммунные реакции. Организм может распознавать доставленный генетический материал или вектор как чужеродный, что приводит к иммунным реакциям, снижающим эффективность терапии.</w:t>
      </w:r>
    </w:p>
    <w:p w:rsidR="003515FF" w:rsidRPr="003515FF" w:rsidRDefault="003515FF" w:rsidP="003515FF">
      <w:pPr>
        <w:pStyle w:val="2"/>
        <w:rPr>
          <w:lang w:val="ru-RU"/>
        </w:rPr>
      </w:pPr>
      <w:r w:rsidRPr="003515FF">
        <w:rPr>
          <w:lang w:val="ru-RU"/>
        </w:rPr>
        <w:t>4. Перспективы развития генной терапии</w:t>
      </w:r>
    </w:p>
    <w:p w:rsidR="003515FF" w:rsidRPr="003515FF" w:rsidRDefault="003515FF" w:rsidP="003515FF">
      <w:pPr>
        <w:rPr>
          <w:lang w:val="ru-RU"/>
        </w:rPr>
      </w:pPr>
      <w:r w:rsidRPr="003515FF">
        <w:rPr>
          <w:lang w:val="ru-RU"/>
        </w:rPr>
        <w:t>Развитие генной терапии связано с внедрением новых технологий и расширением сфер применения. Среди перспективных направлений можно выделить:</w:t>
      </w:r>
    </w:p>
    <w:p w:rsidR="003515FF" w:rsidRPr="003515FF" w:rsidRDefault="003515FF" w:rsidP="003515FF">
      <w:pPr>
        <w:pStyle w:val="a3"/>
        <w:numPr>
          <w:ilvl w:val="0"/>
          <w:numId w:val="1"/>
        </w:numPr>
        <w:rPr>
          <w:lang w:val="ru-RU"/>
        </w:rPr>
      </w:pPr>
      <w:r w:rsidRPr="003515FF">
        <w:rPr>
          <w:lang w:val="ru-RU"/>
        </w:rPr>
        <w:t xml:space="preserve">Терапия </w:t>
      </w:r>
      <w:proofErr w:type="spellStart"/>
      <w:r w:rsidRPr="003515FF">
        <w:rPr>
          <w:lang w:val="ru-RU"/>
        </w:rPr>
        <w:t>полиэтилогенных</w:t>
      </w:r>
      <w:proofErr w:type="spellEnd"/>
      <w:r w:rsidRPr="003515FF">
        <w:rPr>
          <w:lang w:val="ru-RU"/>
        </w:rPr>
        <w:t xml:space="preserve"> заболеваний. Совершенствование методов редактирования генома может позволить лечить сложные заболевания, такие как диабет и болезни сердца, обусловленные взаимодействием множества генов.</w:t>
      </w:r>
    </w:p>
    <w:p w:rsidR="003515FF" w:rsidRPr="003515FF" w:rsidRDefault="003515FF" w:rsidP="003515FF">
      <w:pPr>
        <w:pStyle w:val="a3"/>
        <w:numPr>
          <w:ilvl w:val="0"/>
          <w:numId w:val="1"/>
        </w:numPr>
        <w:rPr>
          <w:lang w:val="ru-RU"/>
        </w:rPr>
      </w:pPr>
      <w:proofErr w:type="spellStart"/>
      <w:r w:rsidRPr="003515FF">
        <w:rPr>
          <w:lang w:val="ru-RU"/>
        </w:rPr>
        <w:t>Пренатальная</w:t>
      </w:r>
      <w:proofErr w:type="spellEnd"/>
      <w:r w:rsidRPr="003515FF">
        <w:rPr>
          <w:lang w:val="ru-RU"/>
        </w:rPr>
        <w:t xml:space="preserve"> терапия. Применение технологий редактирования генома на ранних стадиях развития плода для предотвращения врожденных заболеваний.</w:t>
      </w:r>
    </w:p>
    <w:p w:rsidR="003515FF" w:rsidRPr="003515FF" w:rsidRDefault="003515FF" w:rsidP="003515FF">
      <w:pPr>
        <w:pStyle w:val="a3"/>
        <w:numPr>
          <w:ilvl w:val="0"/>
          <w:numId w:val="1"/>
        </w:numPr>
        <w:rPr>
          <w:lang w:val="ru-RU"/>
        </w:rPr>
      </w:pPr>
      <w:r w:rsidRPr="003515FF">
        <w:rPr>
          <w:lang w:val="ru-RU"/>
        </w:rPr>
        <w:t>Эпигенетическая терапия. Регуляция активности генов без изменения их последовательности, что может открыть новые возможности для лечения заболеваний.</w:t>
      </w:r>
    </w:p>
    <w:p w:rsidR="003515FF" w:rsidRPr="003515FF" w:rsidRDefault="003515FF" w:rsidP="003515FF">
      <w:pPr>
        <w:pStyle w:val="a3"/>
        <w:numPr>
          <w:ilvl w:val="0"/>
          <w:numId w:val="1"/>
        </w:numPr>
        <w:rPr>
          <w:lang w:val="ru-RU"/>
        </w:rPr>
      </w:pPr>
      <w:r w:rsidRPr="003515FF">
        <w:rPr>
          <w:lang w:val="ru-RU"/>
        </w:rPr>
        <w:t>Разработка универсальных векторов. Создание более эффективных и безопасных систем доставки генной информации.</w:t>
      </w:r>
    </w:p>
    <w:p w:rsidR="003515FF" w:rsidRPr="003515FF" w:rsidRDefault="003515FF" w:rsidP="003515FF">
      <w:pPr>
        <w:pStyle w:val="2"/>
        <w:rPr>
          <w:lang w:val="ru-RU"/>
        </w:rPr>
      </w:pPr>
      <w:r w:rsidRPr="003515FF">
        <w:rPr>
          <w:lang w:val="ru-RU"/>
        </w:rPr>
        <w:t>Заключение</w:t>
      </w:r>
    </w:p>
    <w:p w:rsidR="003515FF" w:rsidRPr="003515FF" w:rsidRDefault="003515FF" w:rsidP="003515FF">
      <w:pPr>
        <w:rPr>
          <w:lang w:val="ru-RU"/>
        </w:rPr>
      </w:pPr>
      <w:r w:rsidRPr="003515FF">
        <w:rPr>
          <w:lang w:val="ru-RU"/>
        </w:rPr>
        <w:t>Генная терапия представляет собой революционное направление в медицине, способное изменить подход к лечению множества заболеваний. Достижения в этой области открывают новые горизонты для борьбы с генетическими патологиями, раком и другими тяжелыми заболеваниями. Однако для успешного внедрения генной терапии необходимо решить ряд научных, технических и этических проблем. Развитие данной технологии требует международного сотрудничества, значительных инвестиций и строгого соблюдения этических норм. Генная терапия — это не только вызов современности, но и надежда на будущее, в котором многие неизлечимые сегодня заболевания станут управляемыми.</w:t>
      </w:r>
    </w:p>
    <w:sectPr w:rsidR="003515FF" w:rsidRPr="003515FF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9F6CC9"/>
    <w:multiLevelType w:val="hybridMultilevel"/>
    <w:tmpl w:val="5FAEEE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463375"/>
    <w:multiLevelType w:val="hybridMultilevel"/>
    <w:tmpl w:val="74BA7F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26068C"/>
    <w:multiLevelType w:val="hybridMultilevel"/>
    <w:tmpl w:val="CBCE5D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821656"/>
    <w:multiLevelType w:val="hybridMultilevel"/>
    <w:tmpl w:val="2C6A3F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14B"/>
    <w:rsid w:val="003515FF"/>
    <w:rsid w:val="00596A68"/>
    <w:rsid w:val="008A31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A5F3A1"/>
  <w15:chartTrackingRefBased/>
  <w15:docId w15:val="{D50D9984-E99B-4404-A399-66D66DA2C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515F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3515F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515F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3515FF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3">
    <w:name w:val="List Paragraph"/>
    <w:basedOn w:val="a"/>
    <w:uiPriority w:val="34"/>
    <w:qFormat/>
    <w:rsid w:val="003515F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714</Words>
  <Characters>4076</Characters>
  <Application>Microsoft Office Word</Application>
  <DocSecurity>0</DocSecurity>
  <Lines>33</Lines>
  <Paragraphs>9</Paragraphs>
  <ScaleCrop>false</ScaleCrop>
  <Company>SPecialiST RePack</Company>
  <LinksUpToDate>false</LinksUpToDate>
  <CharactersWithSpaces>4781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oksana</cp:lastModifiedBy>
  <cp:revision>2</cp:revision>
  <dcterms:created xsi:type="dcterms:W3CDTF">2025-01-24T17:05:00Z</dcterms:created>
  <dcterms:modified xsi:type="dcterms:W3CDTF">2025-01-24T17:07:00Z</dcterms:modified>
</cp:coreProperties>
</file>