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094E" w:rsidRDefault="00B33503" w:rsidP="00B33503">
      <w:pPr>
        <w:pStyle w:val="1"/>
        <w:rPr>
          <w:lang w:val="ru-RU"/>
        </w:rPr>
      </w:pPr>
      <w:r w:rsidRPr="00B33503">
        <w:rPr>
          <w:lang w:val="ru-RU"/>
        </w:rPr>
        <w:t>Внедрение электронного документооборота: преимущества и риски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Современные технологии активно трансформируют методы управления информацией, в том числе документооборот. Электронный документооборот (ЭДО) — это система, позволяющая обмениваться, обрабатывать и хранить документы в цифровом формате. Внедрение ЭДО стало важным этапом в оптимизации деловых процессов и повышении эффективности работы организаций. Однако, наряду с очевидными преимуществами, внедрение электронного документооборота сопровождается рядом рисков и сложностей. Данный реферат посвящен анализу преимуществ и рисков использования ЭДО в современном делопроизводстве.</w:t>
      </w:r>
    </w:p>
    <w:p w:rsidR="00B33503" w:rsidRPr="00B33503" w:rsidRDefault="00B33503" w:rsidP="00B33503">
      <w:pPr>
        <w:pStyle w:val="2"/>
        <w:rPr>
          <w:lang w:val="ru-RU"/>
        </w:rPr>
      </w:pPr>
      <w:r w:rsidRPr="00B33503">
        <w:rPr>
          <w:lang w:val="ru-RU"/>
        </w:rPr>
        <w:t>1. Преимущества электронного документооборота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Внедрение ЭДО приносит организациям многочисленные выгоды, среди которых можно выделить:</w:t>
      </w:r>
    </w:p>
    <w:p w:rsidR="00B33503" w:rsidRPr="00B33503" w:rsidRDefault="00B33503" w:rsidP="00B33503">
      <w:pPr>
        <w:pStyle w:val="3"/>
        <w:rPr>
          <w:lang w:val="ru-RU"/>
        </w:rPr>
      </w:pPr>
      <w:r w:rsidRPr="00B33503">
        <w:rPr>
          <w:lang w:val="ru-RU"/>
        </w:rPr>
        <w:t>1.1. Повышение эффективности работы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ЭДО автоматизирует рутинные операции, такие как передача документов, их согласование и контроль исполнения. Это позволяет ускорить обработку информации и уменьшить временные затраты сотрудников.</w:t>
      </w:r>
    </w:p>
    <w:p w:rsidR="00B33503" w:rsidRPr="00B33503" w:rsidRDefault="00B33503" w:rsidP="00B33503">
      <w:pPr>
        <w:pStyle w:val="3"/>
        <w:rPr>
          <w:lang w:val="ru-RU"/>
        </w:rPr>
      </w:pPr>
      <w:r w:rsidRPr="00B33503">
        <w:rPr>
          <w:lang w:val="ru-RU"/>
        </w:rPr>
        <w:t>1.2. Снижение затрат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Электронные документы устраняют необходимость в бумажных носителях, печати, физическом хранении и доставке документов. Это снижает затраты на материалы и логистику.</w:t>
      </w:r>
    </w:p>
    <w:p w:rsidR="00B33503" w:rsidRPr="00B33503" w:rsidRDefault="00B33503" w:rsidP="00B33503">
      <w:pPr>
        <w:pStyle w:val="3"/>
        <w:rPr>
          <w:lang w:val="ru-RU"/>
        </w:rPr>
      </w:pPr>
      <w:r w:rsidRPr="00B33503">
        <w:rPr>
          <w:lang w:val="ru-RU"/>
        </w:rPr>
        <w:t>1.3. Улучшение контроля и прозрачности</w:t>
      </w:r>
      <w:bookmarkStart w:id="0" w:name="_GoBack"/>
      <w:bookmarkEnd w:id="0"/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 xml:space="preserve">Системы ЭДО позволяют отслеживать движение документа на всех этапах его жизненного цикла, обеспечивая прозрачность процессов и </w:t>
      </w:r>
      <w:proofErr w:type="spellStart"/>
      <w:r w:rsidRPr="00B33503">
        <w:rPr>
          <w:lang w:val="ru-RU"/>
        </w:rPr>
        <w:t>минимизируя</w:t>
      </w:r>
      <w:proofErr w:type="spellEnd"/>
      <w:r w:rsidRPr="00B33503">
        <w:rPr>
          <w:lang w:val="ru-RU"/>
        </w:rPr>
        <w:t xml:space="preserve"> риск потери информации.</w:t>
      </w:r>
    </w:p>
    <w:p w:rsidR="00B33503" w:rsidRPr="00B33503" w:rsidRDefault="00B33503" w:rsidP="00B33503">
      <w:pPr>
        <w:pStyle w:val="3"/>
        <w:rPr>
          <w:lang w:val="ru-RU"/>
        </w:rPr>
      </w:pPr>
      <w:r w:rsidRPr="00B33503">
        <w:rPr>
          <w:lang w:val="ru-RU"/>
        </w:rPr>
        <w:t>1.4. Доступность и удобство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ЭДО обеспечивает возможность удаленного доступа к документам, что особенно важно в условиях роста популярности удаленной работы. Это упрощает взаимодействие между сотрудниками и партнерами из разных регионов и стран.</w:t>
      </w:r>
    </w:p>
    <w:p w:rsidR="00B33503" w:rsidRPr="00B33503" w:rsidRDefault="00B33503" w:rsidP="00B33503">
      <w:pPr>
        <w:pStyle w:val="3"/>
        <w:rPr>
          <w:lang w:val="ru-RU"/>
        </w:rPr>
      </w:pPr>
      <w:r w:rsidRPr="00B33503">
        <w:rPr>
          <w:lang w:val="ru-RU"/>
        </w:rPr>
        <w:t>1.5. Безопасность данных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Системы ЭДО оснащены инструментами шифрования, электронной подписью и управлением доступом, что позволяет защитить документы от несанкционированного доступа и фальсификации.</w:t>
      </w:r>
    </w:p>
    <w:p w:rsidR="00B33503" w:rsidRPr="00B33503" w:rsidRDefault="00B33503" w:rsidP="00B33503">
      <w:pPr>
        <w:pStyle w:val="3"/>
        <w:rPr>
          <w:lang w:val="ru-RU"/>
        </w:rPr>
      </w:pPr>
      <w:r w:rsidRPr="00B33503">
        <w:rPr>
          <w:lang w:val="ru-RU"/>
        </w:rPr>
        <w:t>1.6. Соответствие требованиям законодательства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Во многих странах внедрение ЭДО стало обязательным в определенных отраслях. Это помогает организациям соответствовать современным правовым нормам и упрощает взаимодействие с государственными органами.</w:t>
      </w:r>
    </w:p>
    <w:p w:rsidR="00B33503" w:rsidRPr="00B33503" w:rsidRDefault="00B33503" w:rsidP="00B33503">
      <w:pPr>
        <w:pStyle w:val="2"/>
        <w:rPr>
          <w:lang w:val="ru-RU"/>
        </w:rPr>
      </w:pPr>
      <w:r w:rsidRPr="00B33503">
        <w:rPr>
          <w:lang w:val="ru-RU"/>
        </w:rPr>
        <w:t>2. Риски и проблемы внедрения электронного документооборота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Несмотря на многочисленные преимущества, внедрение ЭДО сопряжено с определенными рисками и сложностями:</w:t>
      </w:r>
    </w:p>
    <w:p w:rsidR="00B33503" w:rsidRPr="00B33503" w:rsidRDefault="00B33503" w:rsidP="00B33503">
      <w:pPr>
        <w:pStyle w:val="3"/>
        <w:rPr>
          <w:lang w:val="ru-RU"/>
        </w:rPr>
      </w:pPr>
      <w:r w:rsidRPr="00B33503">
        <w:rPr>
          <w:lang w:val="ru-RU"/>
        </w:rPr>
        <w:t>2.1. Высокие первоначальные затраты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Разработка и внедрение системы ЭДО требуют значительных финансовых вложений. Это включает затраты на приобретение программного обеспечения, обучение персонала и модернизацию IT-инфраструктуры.</w:t>
      </w:r>
    </w:p>
    <w:p w:rsidR="00B33503" w:rsidRPr="00B33503" w:rsidRDefault="00B33503" w:rsidP="00B33503">
      <w:pPr>
        <w:pStyle w:val="3"/>
        <w:rPr>
          <w:lang w:val="ru-RU"/>
        </w:rPr>
      </w:pPr>
      <w:r w:rsidRPr="00B33503">
        <w:rPr>
          <w:lang w:val="ru-RU"/>
        </w:rPr>
        <w:lastRenderedPageBreak/>
        <w:t>2.2. Сопротивление сотрудников изменениям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Многие сотрудники могут испытывать трудности при переходе на новые системы из-за недостатка навыков работы с технологиями или привычки работать с бумажными документами.</w:t>
      </w:r>
    </w:p>
    <w:p w:rsidR="00B33503" w:rsidRPr="00B33503" w:rsidRDefault="00B33503" w:rsidP="00B33503">
      <w:pPr>
        <w:pStyle w:val="3"/>
        <w:rPr>
          <w:lang w:val="ru-RU"/>
        </w:rPr>
      </w:pPr>
      <w:r w:rsidRPr="00B33503">
        <w:rPr>
          <w:lang w:val="ru-RU"/>
        </w:rPr>
        <w:t xml:space="preserve">2.3. </w:t>
      </w:r>
      <w:proofErr w:type="spellStart"/>
      <w:r w:rsidRPr="00B33503">
        <w:rPr>
          <w:lang w:val="ru-RU"/>
        </w:rPr>
        <w:t>Киберугрозы</w:t>
      </w:r>
      <w:proofErr w:type="spellEnd"/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 xml:space="preserve">Хранение и обработка данных в электронном формате увеличивает риск </w:t>
      </w:r>
      <w:proofErr w:type="spellStart"/>
      <w:r w:rsidRPr="00B33503">
        <w:rPr>
          <w:lang w:val="ru-RU"/>
        </w:rPr>
        <w:t>кибератак</w:t>
      </w:r>
      <w:proofErr w:type="spellEnd"/>
      <w:r w:rsidRPr="00B33503">
        <w:rPr>
          <w:lang w:val="ru-RU"/>
        </w:rPr>
        <w:t xml:space="preserve">, утечки конфиденциальной информации и вирусных угроз. Организациям требуется усилить меры </w:t>
      </w:r>
      <w:proofErr w:type="spellStart"/>
      <w:r w:rsidRPr="00B33503">
        <w:rPr>
          <w:lang w:val="ru-RU"/>
        </w:rPr>
        <w:t>кибербезопасности</w:t>
      </w:r>
      <w:proofErr w:type="spellEnd"/>
      <w:r w:rsidRPr="00B33503">
        <w:rPr>
          <w:lang w:val="ru-RU"/>
        </w:rPr>
        <w:t>.</w:t>
      </w:r>
    </w:p>
    <w:p w:rsidR="00B33503" w:rsidRPr="00B33503" w:rsidRDefault="00B33503" w:rsidP="00B33503">
      <w:pPr>
        <w:pStyle w:val="3"/>
        <w:rPr>
          <w:lang w:val="ru-RU"/>
        </w:rPr>
      </w:pPr>
      <w:r w:rsidRPr="00B33503">
        <w:rPr>
          <w:lang w:val="ru-RU"/>
        </w:rPr>
        <w:t>2.4. Зависимость от технической инфраструктуры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Работа систем ЭДО зависит от стабильности IT-инфраструктуры. Сбои в сети, проблемы с серверным оборудованием или программным обеспечением могут привести к приостановке документооборота.</w:t>
      </w:r>
    </w:p>
    <w:p w:rsidR="00B33503" w:rsidRPr="00B33503" w:rsidRDefault="00B33503" w:rsidP="00B33503">
      <w:pPr>
        <w:pStyle w:val="3"/>
        <w:rPr>
          <w:lang w:val="ru-RU"/>
        </w:rPr>
      </w:pPr>
      <w:r w:rsidRPr="00B33503">
        <w:rPr>
          <w:lang w:val="ru-RU"/>
        </w:rPr>
        <w:t>2.5. Юридические сложности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Не все документы имеют равнозначный статус в бумажном и электронном формате, что может вызывать трудности при взаимодействии с организациями, не использующими ЭДО.</w:t>
      </w:r>
    </w:p>
    <w:p w:rsidR="00B33503" w:rsidRPr="00B33503" w:rsidRDefault="00B33503" w:rsidP="00B33503">
      <w:pPr>
        <w:pStyle w:val="3"/>
        <w:rPr>
          <w:lang w:val="ru-RU"/>
        </w:rPr>
      </w:pPr>
      <w:r w:rsidRPr="00B33503">
        <w:rPr>
          <w:lang w:val="ru-RU"/>
        </w:rPr>
        <w:t>2.6. Устаревание технологий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Развитие IT-сферы происходит стремительно, и внедренные системы могут устаревать. Это требует регулярного обновления программного обеспечения и пересмотра используемых технологий.</w:t>
      </w:r>
    </w:p>
    <w:p w:rsidR="00B33503" w:rsidRPr="00B33503" w:rsidRDefault="00B33503" w:rsidP="00B33503">
      <w:pPr>
        <w:pStyle w:val="2"/>
        <w:rPr>
          <w:lang w:val="ru-RU"/>
        </w:rPr>
      </w:pPr>
      <w:r w:rsidRPr="00B33503">
        <w:rPr>
          <w:lang w:val="ru-RU"/>
        </w:rPr>
        <w:t>3. Рекомендации по успешному внедрению ЭДО</w:t>
      </w:r>
    </w:p>
    <w:p w:rsidR="00B33503" w:rsidRDefault="00B33503" w:rsidP="00B33503">
      <w:pPr>
        <w:rPr>
          <w:lang w:val="ru-RU"/>
        </w:rPr>
      </w:pPr>
      <w:r w:rsidRPr="00B33503">
        <w:rPr>
          <w:lang w:val="ru-RU"/>
        </w:rPr>
        <w:t>Для минимизации рисков и успешного внедрения ЭДО в организации необходимо:</w:t>
      </w:r>
    </w:p>
    <w:p w:rsidR="00B33503" w:rsidRPr="00B33503" w:rsidRDefault="00B33503" w:rsidP="00B33503">
      <w:pPr>
        <w:pStyle w:val="a3"/>
        <w:numPr>
          <w:ilvl w:val="0"/>
          <w:numId w:val="1"/>
        </w:numPr>
        <w:rPr>
          <w:lang w:val="ru-RU"/>
        </w:rPr>
      </w:pPr>
      <w:r w:rsidRPr="00B33503">
        <w:rPr>
          <w:lang w:val="ru-RU"/>
        </w:rPr>
        <w:t>Проведение анализа потребностей. Определение целей, задач и масштаба внедрения поможет выбрать наиболее подходящую систему.</w:t>
      </w:r>
    </w:p>
    <w:p w:rsidR="00B33503" w:rsidRPr="00B33503" w:rsidRDefault="00B33503" w:rsidP="00B33503">
      <w:pPr>
        <w:pStyle w:val="a3"/>
        <w:numPr>
          <w:ilvl w:val="0"/>
          <w:numId w:val="1"/>
        </w:numPr>
        <w:rPr>
          <w:lang w:val="ru-RU"/>
        </w:rPr>
      </w:pPr>
      <w:r w:rsidRPr="00B33503">
        <w:rPr>
          <w:lang w:val="ru-RU"/>
        </w:rPr>
        <w:t>Обучение персонала. Инвестиции в повышение квалификации сотрудников способствуют лучшей адаптации к новым условиям работы.</w:t>
      </w:r>
    </w:p>
    <w:p w:rsidR="00B33503" w:rsidRPr="00B33503" w:rsidRDefault="00B33503" w:rsidP="00B33503">
      <w:pPr>
        <w:pStyle w:val="a3"/>
        <w:numPr>
          <w:ilvl w:val="0"/>
          <w:numId w:val="1"/>
        </w:numPr>
        <w:rPr>
          <w:lang w:val="ru-RU"/>
        </w:rPr>
      </w:pPr>
      <w:r w:rsidRPr="00B33503">
        <w:rPr>
          <w:lang w:val="ru-RU"/>
        </w:rPr>
        <w:t xml:space="preserve">Разработка политики информационной безопасности. Установление строгих правил защиты данных снижает вероятность утечек и </w:t>
      </w:r>
      <w:proofErr w:type="spellStart"/>
      <w:r w:rsidRPr="00B33503">
        <w:rPr>
          <w:lang w:val="ru-RU"/>
        </w:rPr>
        <w:t>кибератак</w:t>
      </w:r>
      <w:proofErr w:type="spellEnd"/>
      <w:r w:rsidRPr="00B33503">
        <w:rPr>
          <w:lang w:val="ru-RU"/>
        </w:rPr>
        <w:t>.</w:t>
      </w:r>
    </w:p>
    <w:p w:rsidR="00B33503" w:rsidRPr="00B33503" w:rsidRDefault="00B33503" w:rsidP="00B33503">
      <w:pPr>
        <w:pStyle w:val="a3"/>
        <w:numPr>
          <w:ilvl w:val="0"/>
          <w:numId w:val="1"/>
        </w:numPr>
        <w:rPr>
          <w:lang w:val="ru-RU"/>
        </w:rPr>
      </w:pPr>
      <w:r w:rsidRPr="00B33503">
        <w:rPr>
          <w:lang w:val="ru-RU"/>
        </w:rPr>
        <w:t>Постепенное внедрение. Использование поэтапного подхода позволяет избежать ошибок и снизить сопротивление персонала.</w:t>
      </w:r>
    </w:p>
    <w:p w:rsidR="00B33503" w:rsidRPr="00B33503" w:rsidRDefault="00B33503" w:rsidP="00B33503">
      <w:pPr>
        <w:pStyle w:val="a3"/>
        <w:numPr>
          <w:ilvl w:val="0"/>
          <w:numId w:val="1"/>
        </w:numPr>
        <w:rPr>
          <w:lang w:val="ru-RU"/>
        </w:rPr>
      </w:pPr>
      <w:r w:rsidRPr="00B33503">
        <w:rPr>
          <w:lang w:val="ru-RU"/>
        </w:rPr>
        <w:t>Мониторинг и поддержка системы. Регулярное обновление программного обеспечения и контроль за работой системы гарантируют ее стабильное функционирование.</w:t>
      </w:r>
    </w:p>
    <w:p w:rsidR="00B33503" w:rsidRPr="00B33503" w:rsidRDefault="00B33503" w:rsidP="00B33503">
      <w:pPr>
        <w:pStyle w:val="2"/>
        <w:rPr>
          <w:lang w:val="ru-RU"/>
        </w:rPr>
      </w:pPr>
      <w:r w:rsidRPr="00B33503">
        <w:rPr>
          <w:lang w:val="ru-RU"/>
        </w:rPr>
        <w:t>Заключение</w:t>
      </w:r>
    </w:p>
    <w:p w:rsidR="00B33503" w:rsidRPr="00B33503" w:rsidRDefault="00B33503" w:rsidP="00B33503">
      <w:pPr>
        <w:rPr>
          <w:lang w:val="ru-RU"/>
        </w:rPr>
      </w:pPr>
      <w:r w:rsidRPr="00B33503">
        <w:rPr>
          <w:lang w:val="ru-RU"/>
        </w:rPr>
        <w:t>Электронный документооборот представляет собой эффективное решение для оптимизации процессов управления документами и повышения производительности организаций. Его внедрение способствует снижению затрат, улучшению контроля и защите данных. Однако реализация ЭДО требует тщательной подготовки и учета возможных рисков, связанных с техническими, организационными и юридическими аспектами. Успешное внедрение ЭДО зависит от профессионального подхода, поддержки со стороны руководства и готовности персонала к изменениям. В перспективе развитие технологий ЭДО будет способствовать созданию более гибких и цифровых рабочих процессов, адаптированных к вызовам современного мира.</w:t>
      </w:r>
    </w:p>
    <w:sectPr w:rsidR="00B33503" w:rsidRPr="00B33503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291C77"/>
    <w:multiLevelType w:val="hybridMultilevel"/>
    <w:tmpl w:val="661E1E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394"/>
    <w:rsid w:val="002A6394"/>
    <w:rsid w:val="008E094E"/>
    <w:rsid w:val="00B33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FDE4E9"/>
  <w15:chartTrackingRefBased/>
  <w15:docId w15:val="{6BF20227-AD85-429B-B91C-403D12BCD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3350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3350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3350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350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B3350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List Paragraph"/>
    <w:basedOn w:val="a"/>
    <w:uiPriority w:val="34"/>
    <w:qFormat/>
    <w:rsid w:val="00B33503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B3350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742</Words>
  <Characters>4230</Characters>
  <Application>Microsoft Office Word</Application>
  <DocSecurity>0</DocSecurity>
  <Lines>35</Lines>
  <Paragraphs>9</Paragraphs>
  <ScaleCrop>false</ScaleCrop>
  <Company>SPecialiST RePack</Company>
  <LinksUpToDate>false</LinksUpToDate>
  <CharactersWithSpaces>4963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2025-01-24T17:13:00Z</dcterms:created>
  <dcterms:modified xsi:type="dcterms:W3CDTF">2025-01-24T17:15:00Z</dcterms:modified>
</cp:coreProperties>
</file>