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BC0" w:rsidRPr="00C53275" w:rsidRDefault="00C53275" w:rsidP="00C53275">
      <w:pPr>
        <w:pStyle w:val="1"/>
        <w:rPr>
          <w:lang w:val="ru-RU"/>
        </w:rPr>
      </w:pPr>
      <w:r w:rsidRPr="00C53275">
        <w:rPr>
          <w:lang w:val="ru-RU"/>
        </w:rPr>
        <w:t>Влияние стресса на женское здоровье</w:t>
      </w:r>
    </w:p>
    <w:p w:rsidR="00C53275" w:rsidRPr="00C53275" w:rsidRDefault="00C53275" w:rsidP="00C53275">
      <w:pPr>
        <w:rPr>
          <w:lang w:val="ru-RU"/>
        </w:rPr>
      </w:pPr>
      <w:r w:rsidRPr="00C53275">
        <w:rPr>
          <w:lang w:val="ru-RU"/>
        </w:rPr>
        <w:t>Стресс является неотъемлемой частью современной жизни и оказывает значительное влияние на женское здоровье. Хронический стресс может приводить к нарушениям гормонального баланса, проблемам с менструальным циклом, ухудшению состояния кожи, волос и повышенному риску развития сердечно-сосудистых и эндокринных заболеваний. В данной работе рассмотрены основные аспекты влияния стресса на организм женщины, методы диагностики и подходы к снижению негативного воздействия.</w:t>
      </w:r>
    </w:p>
    <w:p w:rsidR="00C53275" w:rsidRDefault="00C53275" w:rsidP="00C53275">
      <w:pPr>
        <w:pStyle w:val="2"/>
        <w:rPr>
          <w:lang w:val="ru-RU"/>
        </w:rPr>
      </w:pPr>
      <w:r w:rsidRPr="00C53275">
        <w:rPr>
          <w:lang w:val="ru-RU"/>
        </w:rPr>
        <w:t xml:space="preserve">1. Влияние стресса на гормональный баланс </w:t>
      </w:r>
    </w:p>
    <w:p w:rsidR="00C53275" w:rsidRPr="00C53275" w:rsidRDefault="00C53275" w:rsidP="00C53275">
      <w:pPr>
        <w:rPr>
          <w:lang w:val="ru-RU"/>
        </w:rPr>
      </w:pPr>
      <w:r w:rsidRPr="00C53275">
        <w:rPr>
          <w:lang w:val="ru-RU"/>
        </w:rPr>
        <w:t>Женский организм особенно чувствителен к изменениям гормонального фона, которые могут быть вызваны стрессом:</w:t>
      </w:r>
    </w:p>
    <w:p w:rsidR="00C53275" w:rsidRPr="00C53275" w:rsidRDefault="00C53275" w:rsidP="00C53275">
      <w:pPr>
        <w:numPr>
          <w:ilvl w:val="0"/>
          <w:numId w:val="1"/>
        </w:numPr>
        <w:rPr>
          <w:lang w:val="ru-RU"/>
        </w:rPr>
      </w:pPr>
      <w:r w:rsidRPr="00C53275">
        <w:rPr>
          <w:b/>
          <w:bCs/>
          <w:lang w:val="ru-RU"/>
        </w:rPr>
        <w:t>Кортизол и его влияние</w:t>
      </w:r>
      <w:r w:rsidRPr="00C53275">
        <w:rPr>
          <w:lang w:val="ru-RU"/>
        </w:rPr>
        <w:t xml:space="preserve"> – хронически высокий уровень кортизола может приводить к снижению уровня эстрогенов и прогестерона, что вызывает нарушения менструального цикла.</w:t>
      </w:r>
    </w:p>
    <w:p w:rsidR="00C53275" w:rsidRPr="00C53275" w:rsidRDefault="00C53275" w:rsidP="00C53275">
      <w:pPr>
        <w:numPr>
          <w:ilvl w:val="0"/>
          <w:numId w:val="1"/>
        </w:numPr>
        <w:rPr>
          <w:lang w:val="ru-RU"/>
        </w:rPr>
      </w:pPr>
      <w:r w:rsidRPr="00C53275">
        <w:rPr>
          <w:b/>
          <w:bCs/>
          <w:lang w:val="ru-RU"/>
        </w:rPr>
        <w:t>Изменения в уровне пролактина</w:t>
      </w:r>
      <w:r w:rsidRPr="00C53275">
        <w:rPr>
          <w:lang w:val="ru-RU"/>
        </w:rPr>
        <w:t xml:space="preserve"> – стресс может способствовать </w:t>
      </w:r>
      <w:proofErr w:type="spellStart"/>
      <w:r w:rsidRPr="00C53275">
        <w:rPr>
          <w:lang w:val="ru-RU"/>
        </w:rPr>
        <w:t>гиперпролактинемии</w:t>
      </w:r>
      <w:proofErr w:type="spellEnd"/>
      <w:r w:rsidRPr="00C53275">
        <w:rPr>
          <w:lang w:val="ru-RU"/>
        </w:rPr>
        <w:t>, что влияет на овуляцию и фертильность.</w:t>
      </w:r>
    </w:p>
    <w:p w:rsidR="00C53275" w:rsidRPr="00C53275" w:rsidRDefault="00C53275" w:rsidP="00C53275">
      <w:pPr>
        <w:numPr>
          <w:ilvl w:val="0"/>
          <w:numId w:val="1"/>
        </w:numPr>
        <w:rPr>
          <w:lang w:val="ru-RU"/>
        </w:rPr>
      </w:pPr>
      <w:r w:rsidRPr="00C53275">
        <w:rPr>
          <w:b/>
          <w:bCs/>
          <w:lang w:val="ru-RU"/>
        </w:rPr>
        <w:t>Влияние на щитовидную железу</w:t>
      </w:r>
      <w:r w:rsidRPr="00C53275">
        <w:rPr>
          <w:lang w:val="ru-RU"/>
        </w:rPr>
        <w:t xml:space="preserve"> – стрессовые ситуации могут привести к дисфункции щитовидной железы, что отражается на обмене веществ и общем самочувствии.</w:t>
      </w:r>
    </w:p>
    <w:p w:rsidR="00C53275" w:rsidRDefault="00C53275" w:rsidP="00C53275">
      <w:pPr>
        <w:pStyle w:val="2"/>
        <w:rPr>
          <w:lang w:val="ru-RU"/>
        </w:rPr>
      </w:pPr>
      <w:r w:rsidRPr="00C53275">
        <w:rPr>
          <w:lang w:val="ru-RU"/>
        </w:rPr>
        <w:t xml:space="preserve">2. Последствия стресса для репродуктивной системы </w:t>
      </w:r>
    </w:p>
    <w:p w:rsidR="00C53275" w:rsidRPr="00C53275" w:rsidRDefault="00C53275" w:rsidP="00C53275">
      <w:pPr>
        <w:rPr>
          <w:lang w:val="ru-RU"/>
        </w:rPr>
      </w:pPr>
      <w:r w:rsidRPr="00C53275">
        <w:rPr>
          <w:lang w:val="ru-RU"/>
        </w:rPr>
        <w:t>Длительный стресс может способствовать развитию различных гинекологических проблем:</w:t>
      </w:r>
    </w:p>
    <w:p w:rsidR="00C53275" w:rsidRPr="00C53275" w:rsidRDefault="00C53275" w:rsidP="00C53275">
      <w:pPr>
        <w:numPr>
          <w:ilvl w:val="0"/>
          <w:numId w:val="2"/>
        </w:numPr>
        <w:rPr>
          <w:lang w:val="ru-RU"/>
        </w:rPr>
      </w:pPr>
      <w:r w:rsidRPr="00C53275">
        <w:rPr>
          <w:b/>
          <w:bCs/>
          <w:lang w:val="ru-RU"/>
        </w:rPr>
        <w:t>Аменорея и нерегулярные менструации</w:t>
      </w:r>
      <w:r w:rsidRPr="00C53275">
        <w:rPr>
          <w:lang w:val="ru-RU"/>
        </w:rPr>
        <w:t xml:space="preserve"> – постоянное нервное напряжение может приводить к задержке или полному отсутствию менструаций.</w:t>
      </w:r>
    </w:p>
    <w:p w:rsidR="00C53275" w:rsidRPr="00C53275" w:rsidRDefault="00C53275" w:rsidP="00C53275">
      <w:pPr>
        <w:numPr>
          <w:ilvl w:val="0"/>
          <w:numId w:val="2"/>
        </w:numPr>
        <w:rPr>
          <w:lang w:val="ru-RU"/>
        </w:rPr>
      </w:pPr>
      <w:r w:rsidRPr="00C53275">
        <w:rPr>
          <w:b/>
          <w:bCs/>
          <w:lang w:val="ru-RU"/>
        </w:rPr>
        <w:t>Синдром поликистозных яичников (СПКЯ)</w:t>
      </w:r>
      <w:r w:rsidRPr="00C53275">
        <w:rPr>
          <w:lang w:val="ru-RU"/>
        </w:rPr>
        <w:t xml:space="preserve"> – стресс может усугублять проявления СПКЯ, влияя на уровень инсулина и андрогенов.</w:t>
      </w:r>
    </w:p>
    <w:p w:rsidR="00C53275" w:rsidRPr="00C53275" w:rsidRDefault="00C53275" w:rsidP="00C53275">
      <w:pPr>
        <w:numPr>
          <w:ilvl w:val="0"/>
          <w:numId w:val="2"/>
        </w:numPr>
        <w:rPr>
          <w:lang w:val="ru-RU"/>
        </w:rPr>
      </w:pPr>
      <w:r w:rsidRPr="00C53275">
        <w:rPr>
          <w:b/>
          <w:bCs/>
          <w:lang w:val="ru-RU"/>
        </w:rPr>
        <w:t>Риск бесплодия</w:t>
      </w:r>
      <w:r w:rsidRPr="00C53275">
        <w:rPr>
          <w:lang w:val="ru-RU"/>
        </w:rPr>
        <w:t xml:space="preserve"> – хроническое напряжение отрицательно влияет на овуляцию и имплантацию эмбриона.</w:t>
      </w:r>
    </w:p>
    <w:p w:rsidR="00C53275" w:rsidRDefault="00C53275" w:rsidP="00C53275">
      <w:pPr>
        <w:pStyle w:val="2"/>
        <w:rPr>
          <w:lang w:val="ru-RU"/>
        </w:rPr>
      </w:pPr>
      <w:r w:rsidRPr="00C53275">
        <w:rPr>
          <w:lang w:val="ru-RU"/>
        </w:rPr>
        <w:t xml:space="preserve">3. Влияние стресса на общее состояние организма </w:t>
      </w:r>
    </w:p>
    <w:p w:rsidR="00C53275" w:rsidRPr="00C53275" w:rsidRDefault="00C53275" w:rsidP="00C53275">
      <w:pPr>
        <w:rPr>
          <w:lang w:val="ru-RU"/>
        </w:rPr>
      </w:pPr>
      <w:r w:rsidRPr="00C53275">
        <w:rPr>
          <w:lang w:val="ru-RU"/>
        </w:rPr>
        <w:t>Помимо гинекологических проблем, стресс отражается на общем здоровье женщины:</w:t>
      </w:r>
    </w:p>
    <w:p w:rsidR="00C53275" w:rsidRPr="00C53275" w:rsidRDefault="00C53275" w:rsidP="00C53275">
      <w:pPr>
        <w:numPr>
          <w:ilvl w:val="0"/>
          <w:numId w:val="3"/>
        </w:numPr>
        <w:rPr>
          <w:lang w:val="ru-RU"/>
        </w:rPr>
      </w:pPr>
      <w:r w:rsidRPr="00C53275">
        <w:rPr>
          <w:b/>
          <w:bCs/>
          <w:lang w:val="ru-RU"/>
        </w:rPr>
        <w:t>Снижение иммунитета</w:t>
      </w:r>
      <w:r w:rsidRPr="00C53275">
        <w:rPr>
          <w:lang w:val="ru-RU"/>
        </w:rPr>
        <w:t xml:space="preserve"> – увеличивается восприимчивость к инфекциям.</w:t>
      </w:r>
    </w:p>
    <w:p w:rsidR="00C53275" w:rsidRPr="00C53275" w:rsidRDefault="00C53275" w:rsidP="00C53275">
      <w:pPr>
        <w:numPr>
          <w:ilvl w:val="0"/>
          <w:numId w:val="3"/>
        </w:numPr>
        <w:rPr>
          <w:lang w:val="ru-RU"/>
        </w:rPr>
      </w:pPr>
      <w:r w:rsidRPr="00C53275">
        <w:rPr>
          <w:b/>
          <w:bCs/>
          <w:lang w:val="ru-RU"/>
        </w:rPr>
        <w:t>Психосоматические расстройства</w:t>
      </w:r>
      <w:r w:rsidRPr="00C53275">
        <w:rPr>
          <w:lang w:val="ru-RU"/>
        </w:rPr>
        <w:t xml:space="preserve"> – депрессия, тревожность и нарушение сна.</w:t>
      </w:r>
    </w:p>
    <w:p w:rsidR="00C53275" w:rsidRPr="00C53275" w:rsidRDefault="00C53275" w:rsidP="00C53275">
      <w:pPr>
        <w:numPr>
          <w:ilvl w:val="0"/>
          <w:numId w:val="3"/>
        </w:numPr>
        <w:rPr>
          <w:lang w:val="ru-RU"/>
        </w:rPr>
      </w:pPr>
      <w:r w:rsidRPr="00C53275">
        <w:rPr>
          <w:b/>
          <w:bCs/>
          <w:lang w:val="ru-RU"/>
        </w:rPr>
        <w:t>Проблемы с пищеварением</w:t>
      </w:r>
      <w:r w:rsidRPr="00C53275">
        <w:rPr>
          <w:lang w:val="ru-RU"/>
        </w:rPr>
        <w:t xml:space="preserve"> – синдром раздраженного кишечника, гастриты и другие заболевания ЖКТ.</w:t>
      </w:r>
    </w:p>
    <w:p w:rsidR="00C53275" w:rsidRDefault="00C53275" w:rsidP="00C53275">
      <w:pPr>
        <w:pStyle w:val="2"/>
        <w:rPr>
          <w:lang w:val="ru-RU"/>
        </w:rPr>
      </w:pPr>
      <w:r w:rsidRPr="00C53275">
        <w:rPr>
          <w:lang w:val="ru-RU"/>
        </w:rPr>
        <w:t xml:space="preserve">4. Методы диагностики и снижения стресса </w:t>
      </w:r>
    </w:p>
    <w:p w:rsidR="00C53275" w:rsidRPr="00C53275" w:rsidRDefault="00C53275" w:rsidP="00C53275">
      <w:pPr>
        <w:rPr>
          <w:lang w:val="ru-RU"/>
        </w:rPr>
      </w:pPr>
      <w:r w:rsidRPr="00C53275">
        <w:rPr>
          <w:lang w:val="ru-RU"/>
        </w:rPr>
        <w:t>Для выявления и контроля стресса применяют:</w:t>
      </w:r>
    </w:p>
    <w:p w:rsidR="00C53275" w:rsidRPr="00C53275" w:rsidRDefault="00C53275" w:rsidP="00C53275">
      <w:pPr>
        <w:numPr>
          <w:ilvl w:val="0"/>
          <w:numId w:val="4"/>
        </w:numPr>
        <w:rPr>
          <w:lang w:val="ru-RU"/>
        </w:rPr>
      </w:pPr>
      <w:r w:rsidRPr="00C53275">
        <w:rPr>
          <w:b/>
          <w:bCs/>
          <w:lang w:val="ru-RU"/>
        </w:rPr>
        <w:t>Гормональные исследования</w:t>
      </w:r>
      <w:r w:rsidRPr="00C53275">
        <w:rPr>
          <w:lang w:val="ru-RU"/>
        </w:rPr>
        <w:t xml:space="preserve"> – анализы на кортизол, пролактин, гормоны щитовидной железы.</w:t>
      </w:r>
    </w:p>
    <w:p w:rsidR="00C53275" w:rsidRPr="00C53275" w:rsidRDefault="00C53275" w:rsidP="00C53275">
      <w:pPr>
        <w:numPr>
          <w:ilvl w:val="0"/>
          <w:numId w:val="4"/>
        </w:numPr>
        <w:rPr>
          <w:lang w:val="ru-RU"/>
        </w:rPr>
      </w:pPr>
      <w:r w:rsidRPr="00C53275">
        <w:rPr>
          <w:b/>
          <w:bCs/>
          <w:lang w:val="ru-RU"/>
        </w:rPr>
        <w:t>Психологическая диагностика</w:t>
      </w:r>
      <w:r w:rsidRPr="00C53275">
        <w:rPr>
          <w:lang w:val="ru-RU"/>
        </w:rPr>
        <w:t xml:space="preserve"> – тесты на уровень тревожности и стресса.</w:t>
      </w:r>
    </w:p>
    <w:p w:rsidR="00C53275" w:rsidRPr="00C53275" w:rsidRDefault="00C53275" w:rsidP="00C53275">
      <w:pPr>
        <w:numPr>
          <w:ilvl w:val="0"/>
          <w:numId w:val="4"/>
        </w:numPr>
      </w:pPr>
      <w:proofErr w:type="spellStart"/>
      <w:r w:rsidRPr="00C53275">
        <w:rPr>
          <w:b/>
          <w:bCs/>
        </w:rPr>
        <w:t>Методы</w:t>
      </w:r>
      <w:proofErr w:type="spellEnd"/>
      <w:r w:rsidRPr="00C53275">
        <w:rPr>
          <w:b/>
          <w:bCs/>
        </w:rPr>
        <w:t xml:space="preserve"> </w:t>
      </w:r>
      <w:proofErr w:type="spellStart"/>
      <w:r w:rsidRPr="00C53275">
        <w:rPr>
          <w:b/>
          <w:bCs/>
        </w:rPr>
        <w:t>коррекции</w:t>
      </w:r>
      <w:proofErr w:type="spellEnd"/>
      <w:r w:rsidRPr="00C53275">
        <w:t>:</w:t>
      </w:r>
    </w:p>
    <w:p w:rsidR="00C53275" w:rsidRPr="00C53275" w:rsidRDefault="00C53275" w:rsidP="00C53275">
      <w:pPr>
        <w:numPr>
          <w:ilvl w:val="1"/>
          <w:numId w:val="4"/>
        </w:numPr>
        <w:rPr>
          <w:lang w:val="ru-RU"/>
        </w:rPr>
      </w:pPr>
      <w:r w:rsidRPr="00C53275">
        <w:rPr>
          <w:lang w:val="ru-RU"/>
        </w:rPr>
        <w:lastRenderedPageBreak/>
        <w:t>Регулярная физическая активность (йога, плавание, прогулки).</w:t>
      </w:r>
    </w:p>
    <w:p w:rsidR="00C53275" w:rsidRPr="00C53275" w:rsidRDefault="00C53275" w:rsidP="00C53275">
      <w:pPr>
        <w:numPr>
          <w:ilvl w:val="1"/>
          <w:numId w:val="4"/>
        </w:numPr>
        <w:rPr>
          <w:lang w:val="ru-RU"/>
        </w:rPr>
      </w:pPr>
      <w:r w:rsidRPr="00C53275">
        <w:rPr>
          <w:lang w:val="ru-RU"/>
        </w:rPr>
        <w:t xml:space="preserve">Медитация, дыхательные техники и </w:t>
      </w:r>
      <w:proofErr w:type="spellStart"/>
      <w:r w:rsidRPr="00C53275">
        <w:rPr>
          <w:lang w:val="ru-RU"/>
        </w:rPr>
        <w:t>когнитивно</w:t>
      </w:r>
      <w:proofErr w:type="spellEnd"/>
      <w:r w:rsidRPr="00C53275">
        <w:rPr>
          <w:lang w:val="ru-RU"/>
        </w:rPr>
        <w:t>-поведенческая терапия.</w:t>
      </w:r>
    </w:p>
    <w:p w:rsidR="00C53275" w:rsidRPr="00C53275" w:rsidRDefault="00C53275" w:rsidP="00C53275">
      <w:pPr>
        <w:numPr>
          <w:ilvl w:val="1"/>
          <w:numId w:val="4"/>
        </w:numPr>
        <w:rPr>
          <w:lang w:val="ru-RU"/>
        </w:rPr>
      </w:pPr>
      <w:r w:rsidRPr="00C53275">
        <w:rPr>
          <w:lang w:val="ru-RU"/>
        </w:rPr>
        <w:t>Поддержка здорового режима сна и питания.</w:t>
      </w:r>
    </w:p>
    <w:p w:rsidR="00C53275" w:rsidRDefault="00C53275" w:rsidP="00C53275">
      <w:pPr>
        <w:pStyle w:val="2"/>
        <w:rPr>
          <w:lang w:val="ru-RU"/>
        </w:rPr>
      </w:pPr>
      <w:r w:rsidRPr="00C53275">
        <w:rPr>
          <w:lang w:val="ru-RU"/>
        </w:rPr>
        <w:t>Заключени</w:t>
      </w:r>
      <w:bookmarkStart w:id="0" w:name="_GoBack"/>
      <w:bookmarkEnd w:id="0"/>
      <w:r w:rsidRPr="00C53275">
        <w:rPr>
          <w:lang w:val="ru-RU"/>
        </w:rPr>
        <w:t xml:space="preserve">е </w:t>
      </w:r>
    </w:p>
    <w:p w:rsidR="00C53275" w:rsidRPr="00C53275" w:rsidRDefault="00C53275" w:rsidP="00C53275">
      <w:pPr>
        <w:rPr>
          <w:lang w:val="ru-RU"/>
        </w:rPr>
      </w:pPr>
      <w:r w:rsidRPr="00C53275">
        <w:rPr>
          <w:lang w:val="ru-RU"/>
        </w:rPr>
        <w:t>Стресс оказывает значительное влияние на женское здоровье, затрагивая гормональную, репродуктивную и иммунную системы. Важно своевременно диагностировать и контролировать уровень стресса, применяя эффективные методы профилактики и коррекции. Комплексный подход, включающий здоровый образ жизни, психологическую поддержку и медицинское наблюдение, помогает минимизировать негативные последствия стресса и улучшить качество жизни женщин.</w:t>
      </w:r>
    </w:p>
    <w:sectPr w:rsidR="00C53275" w:rsidRPr="00C5327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174B4"/>
    <w:multiLevelType w:val="multilevel"/>
    <w:tmpl w:val="C5BC3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B31130"/>
    <w:multiLevelType w:val="multilevel"/>
    <w:tmpl w:val="0366A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1E4C69"/>
    <w:multiLevelType w:val="multilevel"/>
    <w:tmpl w:val="30FC9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2433258"/>
    <w:multiLevelType w:val="multilevel"/>
    <w:tmpl w:val="40489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E5B"/>
    <w:rsid w:val="00BA4E5B"/>
    <w:rsid w:val="00C32BC0"/>
    <w:rsid w:val="00C53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D9863"/>
  <w15:chartTrackingRefBased/>
  <w15:docId w15:val="{CCA0B311-5CFE-4FD1-8894-863A42B49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5327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5327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327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5327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16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2397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2025-02-20T19:33:00Z</dcterms:created>
  <dcterms:modified xsi:type="dcterms:W3CDTF">2025-02-20T19:34:00Z</dcterms:modified>
</cp:coreProperties>
</file>