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0417" w:rsidRDefault="00C04178" w:rsidP="00C04178">
      <w:pPr>
        <w:pStyle w:val="1"/>
        <w:jc w:val="center"/>
      </w:pPr>
      <w:r w:rsidRPr="00C04178">
        <w:t>Современные методы управления документацией в крупных организациях</w:t>
      </w:r>
    </w:p>
    <w:p w:rsidR="00C04178" w:rsidRDefault="00C04178" w:rsidP="00C04178"/>
    <w:p w:rsidR="00C04178" w:rsidRPr="00C04178" w:rsidRDefault="00C04178" w:rsidP="00C04178">
      <w:pPr>
        <w:pStyle w:val="a3"/>
        <w:rPr>
          <w:rFonts w:asciiTheme="minorHAnsi" w:hAnsiTheme="minorHAnsi" w:cstheme="minorHAnsi"/>
        </w:rPr>
      </w:pPr>
      <w:bookmarkStart w:id="0" w:name="_GoBack"/>
      <w:r w:rsidRPr="00C04178">
        <w:rPr>
          <w:rFonts w:asciiTheme="minorHAnsi" w:hAnsiTheme="minorHAnsi" w:cstheme="minorHAnsi"/>
        </w:rPr>
        <w:t xml:space="preserve">Управление документацией в крупных организациях — это не просто технический процесс хранения и обработки информации, а стратегически важное направление, влияющее на эффективность управления, правовую защищённость и деловую репутацию компании. В условиях </w:t>
      </w:r>
      <w:proofErr w:type="spellStart"/>
      <w:r w:rsidRPr="00C04178">
        <w:rPr>
          <w:rFonts w:asciiTheme="minorHAnsi" w:hAnsiTheme="minorHAnsi" w:cstheme="minorHAnsi"/>
        </w:rPr>
        <w:t>цифровизации</w:t>
      </w:r>
      <w:proofErr w:type="spellEnd"/>
      <w:r w:rsidRPr="00C04178">
        <w:rPr>
          <w:rFonts w:asciiTheme="minorHAnsi" w:hAnsiTheme="minorHAnsi" w:cstheme="minorHAnsi"/>
        </w:rPr>
        <w:t>, глобальной конкуренции и высоких требований к прозрачности и оперативности принятия решений современные методы делопроизводства претерпели серьёзные изменения. Организация документооборота перестала быть лишь обязанностью канцелярии или секретариата, превратившись в комплексную систему, охватывающую все уровни корпоративной структуры и поддерживающую ключевые бизнес-процессы.</w:t>
      </w:r>
    </w:p>
    <w:p w:rsidR="00C04178" w:rsidRPr="00C04178" w:rsidRDefault="00C04178" w:rsidP="00C04178">
      <w:pPr>
        <w:pStyle w:val="a3"/>
        <w:rPr>
          <w:rFonts w:asciiTheme="minorHAnsi" w:hAnsiTheme="minorHAnsi" w:cstheme="minorHAnsi"/>
        </w:rPr>
      </w:pPr>
      <w:r w:rsidRPr="00C04178">
        <w:rPr>
          <w:rFonts w:asciiTheme="minorHAnsi" w:hAnsiTheme="minorHAnsi" w:cstheme="minorHAnsi"/>
        </w:rPr>
        <w:t>Одной из главных тенденций в сфере управления документацией стало внедрение электронного документооборота. Электронные системы позволяют организациям отказаться от громоздких бумажных архивов, ускорить обработку документов, повысить точность и снизить риски потери или искажения информации. Использование специализированных программных решений — таких как системы электронного управления документами (СЭД) — даёт возможность автоматизировать процессы регистрации, согласования, исполнения и хранения документов. Эти платформы обеспечивают прозрачность документооборота, позволяют отслеживать статус каждого документа в реальном времени и формировать отчётность по любым параметрам. Кроме того, доступ к документам может быть разграничен по уровням доступа, что повышает информационную безопасность.</w:t>
      </w:r>
    </w:p>
    <w:p w:rsidR="00C04178" w:rsidRPr="00C04178" w:rsidRDefault="00C04178" w:rsidP="00C04178">
      <w:pPr>
        <w:pStyle w:val="a3"/>
        <w:rPr>
          <w:rFonts w:asciiTheme="minorHAnsi" w:hAnsiTheme="minorHAnsi" w:cstheme="minorHAnsi"/>
        </w:rPr>
      </w:pPr>
      <w:r w:rsidRPr="00C04178">
        <w:rPr>
          <w:rFonts w:asciiTheme="minorHAnsi" w:hAnsiTheme="minorHAnsi" w:cstheme="minorHAnsi"/>
        </w:rPr>
        <w:t>Современные СЭД часто интегрированы с другими корпоративными информационными системами, такими как ERP, CRM, бухгалтерские и кадровые программы. Это создаёт единое цифровое пространство, в котором документы не только циркулируют, но и используются для автоматической генерации бизнес-данных, анализа показателей, управления проектами и контроля исполнения поручений. Например, договор, созданный в системе электронного документооборота, может автоматически направляться в юридический отдел для согласования, затем в бухгалтерию для контроля оплаты, а после — в архив с установлением срока хранения. Такой подход значительно сокращает время на обработку документа, снижает вероятность ошибок и делает процессы более управляемыми.</w:t>
      </w:r>
    </w:p>
    <w:p w:rsidR="00C04178" w:rsidRPr="00C04178" w:rsidRDefault="00C04178" w:rsidP="00C04178">
      <w:pPr>
        <w:pStyle w:val="a3"/>
        <w:rPr>
          <w:rFonts w:asciiTheme="minorHAnsi" w:hAnsiTheme="minorHAnsi" w:cstheme="minorHAnsi"/>
        </w:rPr>
      </w:pPr>
      <w:r w:rsidRPr="00C04178">
        <w:rPr>
          <w:rFonts w:asciiTheme="minorHAnsi" w:hAnsiTheme="minorHAnsi" w:cstheme="minorHAnsi"/>
        </w:rPr>
        <w:t>Особое значение в современных методах управления документацией приобретают вопросы юридической значимости и соответствия требованиям законодательства. Электронная подпись, квалифицированная и неквалифицированная, позволяет приравнивать электронные документы к бумажным с точки зрения права. Внедрение электронного архива с защитой данных и соблюдением регламентов хранения стало важнейшим требованием для соответствия стандартам информационной безопасности и защиты персональных данных. Кроме того, новые регламенты требуют постоянного обновления политики документооборота, актуализации номенклатур дел, ведения электронных журналов регистрации и учёта движения документов.</w:t>
      </w:r>
    </w:p>
    <w:p w:rsidR="00C04178" w:rsidRPr="00C04178" w:rsidRDefault="00C04178" w:rsidP="00C04178">
      <w:pPr>
        <w:pStyle w:val="a3"/>
        <w:rPr>
          <w:rFonts w:asciiTheme="minorHAnsi" w:hAnsiTheme="minorHAnsi" w:cstheme="minorHAnsi"/>
        </w:rPr>
      </w:pPr>
      <w:r w:rsidRPr="00C04178">
        <w:rPr>
          <w:rFonts w:asciiTheme="minorHAnsi" w:hAnsiTheme="minorHAnsi" w:cstheme="minorHAnsi"/>
        </w:rPr>
        <w:lastRenderedPageBreak/>
        <w:t>Не менее важным направлением стало внедрение принципов корпоративной культуры в сферу делопроизводства. В крупных организациях документооборот — это не только технический процесс, но и элемент внутренней дисциплины и прозрачности. Создание чётких регламентов, инструкций, обучение сотрудников правилам работы с документами способствует снижению внутренних рисков и укрепляет корпоративную ответственность. Современные подходы к делопроизводству предполагают активное участие всех сотрудников в процессе управления информацией, вне зависимости от их должности. Это выражается, например, в том, что каждый сотрудник должен уметь оформить служебную записку, электронное письмо, акт или заявление в соответствии с установленными стандартами, а также соблюдать сроки хранения и передачи документов.</w:t>
      </w:r>
    </w:p>
    <w:p w:rsidR="00C04178" w:rsidRPr="00C04178" w:rsidRDefault="00C04178" w:rsidP="00C04178">
      <w:pPr>
        <w:pStyle w:val="a3"/>
        <w:rPr>
          <w:rFonts w:asciiTheme="minorHAnsi" w:hAnsiTheme="minorHAnsi" w:cstheme="minorHAnsi"/>
        </w:rPr>
      </w:pPr>
      <w:r w:rsidRPr="00C04178">
        <w:rPr>
          <w:rFonts w:asciiTheme="minorHAnsi" w:hAnsiTheme="minorHAnsi" w:cstheme="minorHAnsi"/>
        </w:rPr>
        <w:t>Одной из новых задач делопроизводства в крупных организациях становится управление документооборотом в распределённой структуре. Это особенно актуально для корпораций с филиальной сетью, удалёнными подразделениями и международными офисами. В таких условиях необходимы стандартизированные подходы, единые требования к оформлению и передаче документов, а также централизованное управление архивацией и доступом. Использование облачных хранилищ, защищённых каналов передачи данных, мобильных решений позволяет обеспечить гибкость, мобильность и непрерывность документооборота, даже при работе в разных часовых поясах и условиях ограниченного доступа к офисной инфраструктуре.</w:t>
      </w:r>
    </w:p>
    <w:p w:rsidR="00C04178" w:rsidRPr="00C04178" w:rsidRDefault="00C04178" w:rsidP="00C04178">
      <w:pPr>
        <w:pStyle w:val="a3"/>
        <w:rPr>
          <w:rFonts w:asciiTheme="minorHAnsi" w:hAnsiTheme="minorHAnsi" w:cstheme="minorHAnsi"/>
        </w:rPr>
      </w:pPr>
      <w:r w:rsidRPr="00C04178">
        <w:rPr>
          <w:rFonts w:asciiTheme="minorHAnsi" w:hAnsiTheme="minorHAnsi" w:cstheme="minorHAnsi"/>
        </w:rPr>
        <w:t>Инновации в сфере искусственного интеллекта и машинного обучения открывают перед делопроизводством новые перспективы. Автоматическая сортировка, распознавание текста, классификация входящих писем и извлечение ключевой информации из документов становятся частью интеллектуального документооборота. Эти технологии способны значительно снизить нагрузку на сотрудников, ускорить рутинные процессы и повысить точность обработки информации. Внедрение чат-ботов и голосовых ассистентов для поиска документов или оформления служебных записок также постепенно становится частью повседневной практики в крупных компаниях, ориентированных на цифровую трансформацию.</w:t>
      </w:r>
    </w:p>
    <w:p w:rsidR="00C04178" w:rsidRPr="00C04178" w:rsidRDefault="00C04178" w:rsidP="00C04178">
      <w:pPr>
        <w:pStyle w:val="a3"/>
        <w:rPr>
          <w:rFonts w:asciiTheme="minorHAnsi" w:hAnsiTheme="minorHAnsi" w:cstheme="minorHAnsi"/>
        </w:rPr>
      </w:pPr>
      <w:r w:rsidRPr="00C04178">
        <w:rPr>
          <w:rFonts w:asciiTheme="minorHAnsi" w:hAnsiTheme="minorHAnsi" w:cstheme="minorHAnsi"/>
        </w:rPr>
        <w:t>Таким образом, современные методы управления документацией в крупных организациях становятся всё более технологичными, интегрированными и стратегически важными. Они выходят за пределы традиционного делопроизводства, превращаясь в полноценную часть корпоративного управления и цифровой трансформации бизнеса. Эффективный документооборот способствует снижению издержек, повышению скорости принятия решений, улучшению взаимодействия между подразделениями и обеспечению правовой безопасности. В условиях стремительных изменений делопроизводство перестаёт быть вспомогательной функцией, а становится важным элементом конкурентоспособности и устойчивости бизнеса, требующим постоянного совершенствования, профессионального подхода и грамотного внедрения инноваций.</w:t>
      </w:r>
      <w:bookmarkEnd w:id="0"/>
    </w:p>
    <w:sectPr w:rsidR="00C04178" w:rsidRPr="00C041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417"/>
    <w:rsid w:val="00700417"/>
    <w:rsid w:val="00C0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A0668"/>
  <w15:chartTrackingRefBased/>
  <w15:docId w15:val="{317C1568-A64C-49B9-9951-40D05B033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0417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417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C041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31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865</Words>
  <Characters>4933</Characters>
  <Application>Microsoft Office Word</Application>
  <DocSecurity>0</DocSecurity>
  <Lines>41</Lines>
  <Paragraphs>11</Paragraphs>
  <ScaleCrop>false</ScaleCrop>
  <Company/>
  <LinksUpToDate>false</LinksUpToDate>
  <CharactersWithSpaces>5787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2025-05-18T13:28:00Z</dcterms:created>
  <dcterms:modified xsi:type="dcterms:W3CDTF">2025-05-18T13:29:00Z</dcterms:modified>
</cp:coreProperties>
</file>