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830" w:rsidRDefault="006B1A5C" w:rsidP="006B1A5C">
      <w:pPr>
        <w:pStyle w:val="1"/>
        <w:jc w:val="center"/>
      </w:pPr>
      <w:r w:rsidRPr="006B1A5C">
        <w:t>Эволюция видов и её влияние на современную зоологию</w:t>
      </w:r>
    </w:p>
    <w:p w:rsidR="006B1A5C" w:rsidRDefault="006B1A5C" w:rsidP="006B1A5C"/>
    <w:p w:rsidR="006B1A5C" w:rsidRPr="006B1A5C" w:rsidRDefault="006B1A5C" w:rsidP="006B1A5C">
      <w:pPr>
        <w:pStyle w:val="a3"/>
        <w:rPr>
          <w:rFonts w:asciiTheme="minorHAnsi" w:hAnsiTheme="minorHAnsi" w:cstheme="minorHAnsi"/>
        </w:rPr>
      </w:pPr>
      <w:bookmarkStart w:id="0" w:name="_GoBack"/>
      <w:r w:rsidRPr="006B1A5C">
        <w:rPr>
          <w:rFonts w:asciiTheme="minorHAnsi" w:hAnsiTheme="minorHAnsi" w:cstheme="minorHAnsi"/>
        </w:rPr>
        <w:t xml:space="preserve">Эволюция видов — один из краеугольных камней современной зоологии, определяющий как фундаментальные, так и прикладные направления развития этой науки. С момента публикации Чарльзом Дарвином его великого труда "О происхождении видов" концепция эволюции кардинально изменила представление человечества о живой природе. Вместо фиксированных, неизменных форм организмов, зоология начала рассматривать животных как результат длительного, сложного процесса адаптации и естественного отбора. Эволюционная теория стала универсальным инструментом, с помощью которого можно объяснить поведение, морфологические особенности, </w:t>
      </w:r>
      <w:proofErr w:type="spellStart"/>
      <w:r w:rsidRPr="006B1A5C">
        <w:rPr>
          <w:rFonts w:asciiTheme="minorHAnsi" w:hAnsiTheme="minorHAnsi" w:cstheme="minorHAnsi"/>
        </w:rPr>
        <w:t>экосистемные</w:t>
      </w:r>
      <w:proofErr w:type="spellEnd"/>
      <w:r w:rsidRPr="006B1A5C">
        <w:rPr>
          <w:rFonts w:asciiTheme="minorHAnsi" w:hAnsiTheme="minorHAnsi" w:cstheme="minorHAnsi"/>
        </w:rPr>
        <w:t xml:space="preserve"> связи и биогеографическое распределение видов.</w:t>
      </w:r>
    </w:p>
    <w:p w:rsidR="006B1A5C" w:rsidRPr="006B1A5C" w:rsidRDefault="006B1A5C" w:rsidP="006B1A5C">
      <w:pPr>
        <w:pStyle w:val="a3"/>
        <w:rPr>
          <w:rFonts w:asciiTheme="minorHAnsi" w:hAnsiTheme="minorHAnsi" w:cstheme="minorHAnsi"/>
        </w:rPr>
      </w:pPr>
      <w:r w:rsidRPr="006B1A5C">
        <w:rPr>
          <w:rFonts w:asciiTheme="minorHAnsi" w:hAnsiTheme="minorHAnsi" w:cstheme="minorHAnsi"/>
        </w:rPr>
        <w:t>Современная зоология, по сути, невозможна без эволюционного контекста. Именно теория эволюции позволяет ученым систематизировать огромное разнообразие животных организмов, выделять филогенетические связи и определять происхождение групп. Классификация животных давно перестала быть произвольным набором внешне схожих признаков — теперь она опирается на данные молекулярной биологии, палеонтологии, сравнительной анатомии и эмбриологии, объединённых общей эволюционной логикой. Благодаря этому, зоологи могут не просто описывать животных, а реконструировать историю их происхождения и предсказать возможные пути дальнейших изменений.</w:t>
      </w:r>
    </w:p>
    <w:p w:rsidR="006B1A5C" w:rsidRPr="006B1A5C" w:rsidRDefault="006B1A5C" w:rsidP="006B1A5C">
      <w:pPr>
        <w:pStyle w:val="a3"/>
        <w:rPr>
          <w:rFonts w:asciiTheme="minorHAnsi" w:hAnsiTheme="minorHAnsi" w:cstheme="minorHAnsi"/>
        </w:rPr>
      </w:pPr>
      <w:r w:rsidRPr="006B1A5C">
        <w:rPr>
          <w:rFonts w:asciiTheme="minorHAnsi" w:hAnsiTheme="minorHAnsi" w:cstheme="minorHAnsi"/>
        </w:rPr>
        <w:t>Также большое значение имеет влияние эволюции на поведенческую зоологию. Многие формы поведения животных теперь рассматриваются как эволюционные адаптации, обеспечивающие выживание и успешное размножение. Это позволило понять, почему некоторые виды развивают сложные социальные структуры, почему наблюдаются ритуалы ухаживания, территориальные инстинкты, альтруистические поступки и даже элементы зачатков культуры у высших животных. Этология как наука активно использует эволюционные принципы для объяснения этих явлений, укрепляя междисциплинарные связи между биологией, психологией и экологией.</w:t>
      </w:r>
    </w:p>
    <w:p w:rsidR="006B1A5C" w:rsidRPr="006B1A5C" w:rsidRDefault="006B1A5C" w:rsidP="006B1A5C">
      <w:pPr>
        <w:pStyle w:val="a3"/>
        <w:rPr>
          <w:rFonts w:asciiTheme="minorHAnsi" w:hAnsiTheme="minorHAnsi" w:cstheme="minorHAnsi"/>
        </w:rPr>
      </w:pPr>
      <w:r w:rsidRPr="006B1A5C">
        <w:rPr>
          <w:rFonts w:asciiTheme="minorHAnsi" w:hAnsiTheme="minorHAnsi" w:cstheme="minorHAnsi"/>
        </w:rPr>
        <w:t>Кроме того, знание эволюционных закономерностей становится всё более важным в прикладных аспектах — от охраны окружающей среды до медицинской зоологии. Например, понимание эволюционной пластичности популяций помогает разрабатывать эффективные стратегии сохранения редких и исчезающих видов, предотвращая генетическую деградацию и усиливая адаптивный потенциал животных в условиях изменения климата. Также эволюционная зоология играет роль в борьбе с паразитами и переносчиками болезней: отслеживание эволюции устойчивости у насекомых к инсектицидам и паразитов к лекарствам позволяет своевременно корректировать подходы к биологической и медицинской защите.</w:t>
      </w:r>
    </w:p>
    <w:p w:rsidR="006B1A5C" w:rsidRPr="006B1A5C" w:rsidRDefault="006B1A5C" w:rsidP="006B1A5C">
      <w:pPr>
        <w:pStyle w:val="a3"/>
        <w:rPr>
          <w:rFonts w:asciiTheme="minorHAnsi" w:hAnsiTheme="minorHAnsi" w:cstheme="minorHAnsi"/>
        </w:rPr>
      </w:pPr>
      <w:r w:rsidRPr="006B1A5C">
        <w:rPr>
          <w:rFonts w:asciiTheme="minorHAnsi" w:hAnsiTheme="minorHAnsi" w:cstheme="minorHAnsi"/>
        </w:rPr>
        <w:t xml:space="preserve">Эволюция видов — не просто теоретическая конструкция, а живой, непрерывно действующий процесс, влияние которого проявляется во всех сферах зоологической науки. Она предоставляет зоологам не только методологическую основу, но и вдохновение для поиска новых закономерностей и связей в животном мире. И хотя многие детали механизмов эволюции до сих пор изучаются и уточняются, её значимость для современной зоологии остаётся неоспоримой. Это делает эволюционную парадигму </w:t>
      </w:r>
      <w:r w:rsidRPr="006B1A5C">
        <w:rPr>
          <w:rFonts w:asciiTheme="minorHAnsi" w:hAnsiTheme="minorHAnsi" w:cstheme="minorHAnsi"/>
        </w:rPr>
        <w:lastRenderedPageBreak/>
        <w:t>неотъемлемой частью не только научной картины мира, но и практической деятельности всех, кто стремится глубже понять животных и сохранить биоразнообразие нашей планеты.</w:t>
      </w:r>
      <w:bookmarkEnd w:id="0"/>
    </w:p>
    <w:sectPr w:rsidR="006B1A5C" w:rsidRPr="006B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830"/>
    <w:rsid w:val="006B1A5C"/>
    <w:rsid w:val="00C67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3C37F"/>
  <w15:chartTrackingRefBased/>
  <w15:docId w15:val="{B791A16D-A430-49F1-8962-46C909D00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B1A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1A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B1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8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2025-05-26T21:30:00Z</dcterms:created>
  <dcterms:modified xsi:type="dcterms:W3CDTF">2025-05-26T21:30:00Z</dcterms:modified>
</cp:coreProperties>
</file>