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6AAB" w:rsidRDefault="00902AB6" w:rsidP="00902AB6">
      <w:pPr>
        <w:pStyle w:val="1"/>
        <w:jc w:val="center"/>
      </w:pPr>
      <w:r w:rsidRPr="00902AB6">
        <w:t>Изменение климата и его влияние на погодные условия</w:t>
      </w:r>
      <w:r>
        <w:t>:</w:t>
      </w:r>
      <w:r w:rsidRPr="00902AB6">
        <w:t xml:space="preserve"> роль метеорологии в прогнозировании</w:t>
      </w:r>
    </w:p>
    <w:p w:rsidR="00902AB6" w:rsidRDefault="00902AB6" w:rsidP="00902AB6"/>
    <w:p w:rsidR="00902AB6" w:rsidRPr="00902AB6" w:rsidRDefault="00902AB6" w:rsidP="00902AB6">
      <w:pPr>
        <w:pStyle w:val="a3"/>
        <w:rPr>
          <w:rFonts w:asciiTheme="minorHAnsi" w:hAnsiTheme="minorHAnsi" w:cstheme="minorHAnsi"/>
        </w:rPr>
      </w:pPr>
      <w:bookmarkStart w:id="0" w:name="_GoBack"/>
      <w:r w:rsidRPr="00902AB6">
        <w:rPr>
          <w:rFonts w:asciiTheme="minorHAnsi" w:hAnsiTheme="minorHAnsi" w:cstheme="minorHAnsi"/>
        </w:rPr>
        <w:t>Изменение климата в последние десятилетия стало одной из наиболее острых и обсуждаемых проблем глобального масштаба. Устойчивый рост температуры атмосферы, таяние ледников, повышение уровня Мирового океана, увеличение частоты экстремальных погодных явлений — всё это свидетельствует о серьёзных трансформациях климатической системы Земли. Эти процессы оказывают всё более ощутимое влияние на повседневную погоду, региональные климатические режимы и глобальную экологическую стабильность. В условиях нарастающей климатической нестабильности возрастает значение метеорологии как науки, способной не только фиксировать изменения, но и разрабатывать прогнозные модели, позволяющие государствам, бизнесу и обществу своевременно реагировать на возникающие угрозы и адаптироваться к новым климатическим реалиям.</w:t>
      </w:r>
    </w:p>
    <w:p w:rsidR="00902AB6" w:rsidRPr="00902AB6" w:rsidRDefault="00902AB6" w:rsidP="00902AB6">
      <w:pPr>
        <w:pStyle w:val="a3"/>
        <w:rPr>
          <w:rFonts w:asciiTheme="minorHAnsi" w:hAnsiTheme="minorHAnsi" w:cstheme="minorHAnsi"/>
        </w:rPr>
      </w:pPr>
      <w:r w:rsidRPr="00902AB6">
        <w:rPr>
          <w:rFonts w:asciiTheme="minorHAnsi" w:hAnsiTheme="minorHAnsi" w:cstheme="minorHAnsi"/>
        </w:rPr>
        <w:t>Связь между глобальным изменением климата и локальными погодными условиями проявляется в нарастании частоты и интенсивности экстремальных явлений. Мы всё чаще сталкиваемся с аномальной жарой, ливневыми дождями, ураганами, засухами, резкими перепадами температур, затяжными сезонами и смещением привычных погодных циклов. Такие изменения ведут к разрушению инфраструктуры, потере урожаев, угрозе здоровью людей и экономическим убыткам. Метеорология, обладая инструментами наблюдения, моделирования и анализа, позволяет не только выявлять закономерности этих явлений, но и предсказывать их появление с высокой степенью точности, предупреждая население и органы управления о возможных рисках.</w:t>
      </w:r>
    </w:p>
    <w:p w:rsidR="00902AB6" w:rsidRPr="00902AB6" w:rsidRDefault="00902AB6" w:rsidP="00902AB6">
      <w:pPr>
        <w:pStyle w:val="a3"/>
        <w:rPr>
          <w:rFonts w:asciiTheme="minorHAnsi" w:hAnsiTheme="minorHAnsi" w:cstheme="minorHAnsi"/>
        </w:rPr>
      </w:pPr>
      <w:r w:rsidRPr="00902AB6">
        <w:rPr>
          <w:rFonts w:asciiTheme="minorHAnsi" w:hAnsiTheme="minorHAnsi" w:cstheme="minorHAnsi"/>
        </w:rPr>
        <w:t xml:space="preserve">Современная метеорология базируется на применении сложных вычислительных моделей, которые учитывают огромное количество переменных — от температуры и влажности до давления, ветровых потоков и радиационного баланса. Использование спутниковых данных, радиозондов, </w:t>
      </w:r>
      <w:proofErr w:type="spellStart"/>
      <w:r w:rsidRPr="00902AB6">
        <w:rPr>
          <w:rFonts w:asciiTheme="minorHAnsi" w:hAnsiTheme="minorHAnsi" w:cstheme="minorHAnsi"/>
        </w:rPr>
        <w:t>метеорадаров</w:t>
      </w:r>
      <w:proofErr w:type="spellEnd"/>
      <w:r w:rsidRPr="00902AB6">
        <w:rPr>
          <w:rFonts w:asciiTheme="minorHAnsi" w:hAnsiTheme="minorHAnsi" w:cstheme="minorHAnsi"/>
        </w:rPr>
        <w:t>, автоматизированных метеостанций и систем дистанционного зондирования даёт возможность получать точные и своевременные сведения о состоянии атмосферы как на глобальном, так и на локальном уровне. Эти данные затем обрабатываются суперкомпьютерами, в которых реализуются численные модели атмосферы, способные с большой точностью прогнозировать развитие погодных условий на ближайшие часы, дни и даже недели.</w:t>
      </w:r>
    </w:p>
    <w:p w:rsidR="00902AB6" w:rsidRPr="00902AB6" w:rsidRDefault="00902AB6" w:rsidP="00902AB6">
      <w:pPr>
        <w:pStyle w:val="a3"/>
        <w:rPr>
          <w:rFonts w:asciiTheme="minorHAnsi" w:hAnsiTheme="minorHAnsi" w:cstheme="minorHAnsi"/>
        </w:rPr>
      </w:pPr>
      <w:r w:rsidRPr="00902AB6">
        <w:rPr>
          <w:rFonts w:asciiTheme="minorHAnsi" w:hAnsiTheme="minorHAnsi" w:cstheme="minorHAnsi"/>
        </w:rPr>
        <w:t>Одной из важнейших задач метеорологии в условиях климатических изменений является построение долгосрочных сценариев, позволяющих оценить, как в будущем будут меняться климатические параметры в том или ином регионе. Такие сценарии играют важную роль в планировании инфраструктурных проектов, аграрной политики, управления водными ресурсами и системами здравоохранения. Например, если известно, что в ближайшие 30 лет определённый регион станет более подверженным засухам или наводнениям, это позволяет адаптировать к этим условиям сельское хозяйство, строительные нормы, системы дренажа и электросетей. Таким образом, метеорология становится стратегическим инструментом устойчивого развития и предотвращения рисков, связанных с изменением климата.</w:t>
      </w:r>
    </w:p>
    <w:p w:rsidR="00902AB6" w:rsidRPr="00902AB6" w:rsidRDefault="00902AB6" w:rsidP="00902AB6">
      <w:pPr>
        <w:pStyle w:val="a3"/>
        <w:rPr>
          <w:rFonts w:asciiTheme="minorHAnsi" w:hAnsiTheme="minorHAnsi" w:cstheme="minorHAnsi"/>
        </w:rPr>
      </w:pPr>
      <w:r w:rsidRPr="00902AB6">
        <w:rPr>
          <w:rFonts w:asciiTheme="minorHAnsi" w:hAnsiTheme="minorHAnsi" w:cstheme="minorHAnsi"/>
        </w:rPr>
        <w:lastRenderedPageBreak/>
        <w:t>Не менее важна роль метеорологии в оценке последствий уже произошедших климатических явлений. После разрушительных ураганов, аномальных осадков или продолжительных волн жары специалисты анализируют собранные данные, чтобы выявить причины, построить ретроспективные модели и скорректировать прогнозные алгоритмы. Такой анализ позволяет не только повысить точность будущих прогнозов, но и усовершенствовать методы оповещения и реагирования. В этом контексте развивается новое направление — климатическая метеорология, сосредоточенная на изучении долгосрочных тенденций, анализе климатических аномалий и выработке научных рекомендаций по смягчению последствий климатических изменений.</w:t>
      </w:r>
    </w:p>
    <w:p w:rsidR="00902AB6" w:rsidRPr="00902AB6" w:rsidRDefault="00902AB6" w:rsidP="00902AB6">
      <w:pPr>
        <w:pStyle w:val="a3"/>
        <w:rPr>
          <w:rFonts w:asciiTheme="minorHAnsi" w:hAnsiTheme="minorHAnsi" w:cstheme="minorHAnsi"/>
        </w:rPr>
      </w:pPr>
      <w:r w:rsidRPr="00902AB6">
        <w:rPr>
          <w:rFonts w:asciiTheme="minorHAnsi" w:hAnsiTheme="minorHAnsi" w:cstheme="minorHAnsi"/>
        </w:rPr>
        <w:t xml:space="preserve">Климатические вызовы ставят перед метеорологией и задачи междисциплинарного характера. Необходимо учитывать экономические, социальные, экологические аспекты изменения климата и разработать интегрированные подходы к принятию решений. Важно не только сообщать о надвигающемся шторме или аномальной жаре, но и предлагать адаптационные меры: например, корректировать сельскохозяйственные циклы, оптимизировать водопользование, проектировать устойчивые к погодным катаклизмам здания, модернизировать транспортные и энергетические системы. В этом смысле метеорология тесно взаимодействует с экологией, </w:t>
      </w:r>
      <w:proofErr w:type="spellStart"/>
      <w:r w:rsidRPr="00902AB6">
        <w:rPr>
          <w:rFonts w:asciiTheme="minorHAnsi" w:hAnsiTheme="minorHAnsi" w:cstheme="minorHAnsi"/>
        </w:rPr>
        <w:t>урбанистикой</w:t>
      </w:r>
      <w:proofErr w:type="spellEnd"/>
      <w:r w:rsidRPr="00902AB6">
        <w:rPr>
          <w:rFonts w:asciiTheme="minorHAnsi" w:hAnsiTheme="minorHAnsi" w:cstheme="minorHAnsi"/>
        </w:rPr>
        <w:t>, энергетикой, здравоохранением и национальной безопасностью.</w:t>
      </w:r>
    </w:p>
    <w:p w:rsidR="00902AB6" w:rsidRPr="00902AB6" w:rsidRDefault="00902AB6" w:rsidP="00902AB6">
      <w:pPr>
        <w:pStyle w:val="a3"/>
        <w:rPr>
          <w:rFonts w:asciiTheme="minorHAnsi" w:hAnsiTheme="minorHAnsi" w:cstheme="minorHAnsi"/>
        </w:rPr>
      </w:pPr>
      <w:r w:rsidRPr="00902AB6">
        <w:rPr>
          <w:rFonts w:asciiTheme="minorHAnsi" w:hAnsiTheme="minorHAnsi" w:cstheme="minorHAnsi"/>
        </w:rPr>
        <w:t xml:space="preserve">Следует также отметить важность метеорологического образования и повышения климатической грамотности населения. В условиях изменяющегося климата люди должны понимать природу погодных явлений, осознавать риски, уметь читать прогнозы и принимать решения на их основе. Развитие мобильных приложений, интеграция метеоданных в </w:t>
      </w:r>
      <w:proofErr w:type="spellStart"/>
      <w:r w:rsidRPr="00902AB6">
        <w:rPr>
          <w:rFonts w:asciiTheme="minorHAnsi" w:hAnsiTheme="minorHAnsi" w:cstheme="minorHAnsi"/>
        </w:rPr>
        <w:t>агротехнологии</w:t>
      </w:r>
      <w:proofErr w:type="spellEnd"/>
      <w:r w:rsidRPr="00902AB6">
        <w:rPr>
          <w:rFonts w:asciiTheme="minorHAnsi" w:hAnsiTheme="minorHAnsi" w:cstheme="minorHAnsi"/>
        </w:rPr>
        <w:t>, логистику, туризм, спорт и строительную индустрию делают метеорологическую информацию доступной и полезной для широкого круга пользователей. Тем самым метеорология выходит за рамки узкой научной дисциплины и становится частью повседневной жизни современного человека.</w:t>
      </w:r>
    </w:p>
    <w:p w:rsidR="00902AB6" w:rsidRPr="00902AB6" w:rsidRDefault="00902AB6" w:rsidP="00902AB6">
      <w:pPr>
        <w:pStyle w:val="a3"/>
        <w:rPr>
          <w:rFonts w:asciiTheme="minorHAnsi" w:hAnsiTheme="minorHAnsi" w:cstheme="minorHAnsi"/>
        </w:rPr>
      </w:pPr>
      <w:r w:rsidRPr="00902AB6">
        <w:rPr>
          <w:rFonts w:asciiTheme="minorHAnsi" w:hAnsiTheme="minorHAnsi" w:cstheme="minorHAnsi"/>
        </w:rPr>
        <w:t>Таким образом, изменение климата существенно трансформирует роль и задачи метеорологии. Она становится не только инструментом наблюдения и краткосрочного прогнозирования погоды, но и важнейшей составляющей стратегического планирования, устойчивого развития и снижения климатических рисков. От эффективности работы метеорологов, точности их моделей и способности к быстрой адаптации зависит безопасность миллионов людей, устойчивость экономик и благополучие экосистем. В условиях глобального потепления и учащающихся климатических катаклизмов значение метеорологии будет только возрастать, превращая её в одну из ключевых наук XXI века, необходимую для выживания и адаптации человечества в меняющемся мире.</w:t>
      </w:r>
      <w:bookmarkEnd w:id="0"/>
    </w:p>
    <w:sectPr w:rsidR="00902AB6" w:rsidRPr="00902A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6AAB"/>
    <w:rsid w:val="004C6AAB"/>
    <w:rsid w:val="00902A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871216"/>
  <w15:chartTrackingRefBased/>
  <w15:docId w15:val="{43F473CB-CCCD-43B6-AFCE-736DFEED3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02AB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02AB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902A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394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847</Words>
  <Characters>4830</Characters>
  <Application>Microsoft Office Word</Application>
  <DocSecurity>0</DocSecurity>
  <Lines>40</Lines>
  <Paragraphs>11</Paragraphs>
  <ScaleCrop>false</ScaleCrop>
  <Company/>
  <LinksUpToDate>false</LinksUpToDate>
  <CharactersWithSpaces>5666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2025-06-23T08:18:00Z</dcterms:created>
  <dcterms:modified xsi:type="dcterms:W3CDTF">2025-06-23T08:18:00Z</dcterms:modified>
</cp:coreProperties>
</file>