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7F4A" w:rsidRDefault="007125ED" w:rsidP="007125ED">
      <w:pPr>
        <w:pStyle w:val="1"/>
        <w:jc w:val="center"/>
      </w:pPr>
      <w:r w:rsidRPr="007125ED">
        <w:t>Современные достижения в нейрохирургии</w:t>
      </w:r>
      <w:r>
        <w:t>:</w:t>
      </w:r>
      <w:r w:rsidRPr="007125ED">
        <w:t xml:space="preserve"> как новые технологии изменяют подходы к лечению заболеваний мозга</w:t>
      </w:r>
    </w:p>
    <w:p w:rsidR="007125ED" w:rsidRDefault="007125ED" w:rsidP="007125ED"/>
    <w:p w:rsidR="007125ED" w:rsidRPr="007125ED" w:rsidRDefault="007125ED" w:rsidP="007125ED">
      <w:pPr>
        <w:pStyle w:val="a3"/>
        <w:rPr>
          <w:rFonts w:asciiTheme="minorHAnsi" w:hAnsiTheme="minorHAnsi" w:cstheme="minorHAnsi"/>
        </w:rPr>
      </w:pPr>
      <w:bookmarkStart w:id="0" w:name="_GoBack"/>
      <w:r w:rsidRPr="007125ED">
        <w:rPr>
          <w:rFonts w:asciiTheme="minorHAnsi" w:hAnsiTheme="minorHAnsi" w:cstheme="minorHAnsi"/>
        </w:rPr>
        <w:t xml:space="preserve">Современная нейрохирургия переживает стремительный технологический прогресс, который радикально меняет как диагностические, так и лечебные подходы к заболеваниям головного и спинного мозга. Если ещё несколько десятилетий назад вмешательства на центральной нервной системе были сопряжены с высоким риском </w:t>
      </w:r>
      <w:proofErr w:type="spellStart"/>
      <w:r w:rsidRPr="007125ED">
        <w:rPr>
          <w:rFonts w:asciiTheme="minorHAnsi" w:hAnsiTheme="minorHAnsi" w:cstheme="minorHAnsi"/>
        </w:rPr>
        <w:t>инвалидизации</w:t>
      </w:r>
      <w:proofErr w:type="spellEnd"/>
      <w:r w:rsidRPr="007125ED">
        <w:rPr>
          <w:rFonts w:asciiTheme="minorHAnsi" w:hAnsiTheme="minorHAnsi" w:cstheme="minorHAnsi"/>
        </w:rPr>
        <w:t xml:space="preserve"> или летального исхода, то сегодня благодаря новым методам визуализации, микрохирургическим инструментам, навигационным системам и робототехнике нейрохирурги способны выполнять сложнейшие операции с минимальной </w:t>
      </w:r>
      <w:proofErr w:type="spellStart"/>
      <w:r w:rsidRPr="007125ED">
        <w:rPr>
          <w:rFonts w:asciiTheme="minorHAnsi" w:hAnsiTheme="minorHAnsi" w:cstheme="minorHAnsi"/>
        </w:rPr>
        <w:t>травматизацией</w:t>
      </w:r>
      <w:proofErr w:type="spellEnd"/>
      <w:r w:rsidRPr="007125ED">
        <w:rPr>
          <w:rFonts w:asciiTheme="minorHAnsi" w:hAnsiTheme="minorHAnsi" w:cstheme="minorHAnsi"/>
        </w:rPr>
        <w:t xml:space="preserve"> тканей и максимальной точностью. Внедрение высоких технологий не только увеличивает шансы на выздоровление, но и открывает новые перспективы в лечении ранее считавшихся неоперабельными патологий.</w:t>
      </w:r>
    </w:p>
    <w:p w:rsidR="007125ED" w:rsidRPr="007125ED" w:rsidRDefault="007125ED" w:rsidP="007125ED">
      <w:pPr>
        <w:pStyle w:val="a3"/>
        <w:rPr>
          <w:rFonts w:asciiTheme="minorHAnsi" w:hAnsiTheme="minorHAnsi" w:cstheme="minorHAnsi"/>
        </w:rPr>
      </w:pPr>
      <w:r w:rsidRPr="007125ED">
        <w:rPr>
          <w:rFonts w:asciiTheme="minorHAnsi" w:hAnsiTheme="minorHAnsi" w:cstheme="minorHAnsi"/>
        </w:rPr>
        <w:t xml:space="preserve">Одним из важнейших достижений стала разработка и повсеместное внедрение </w:t>
      </w:r>
      <w:proofErr w:type="spellStart"/>
      <w:r w:rsidRPr="007125ED">
        <w:rPr>
          <w:rFonts w:asciiTheme="minorHAnsi" w:hAnsiTheme="minorHAnsi" w:cstheme="minorHAnsi"/>
        </w:rPr>
        <w:t>интраоперационной</w:t>
      </w:r>
      <w:proofErr w:type="spellEnd"/>
      <w:r w:rsidRPr="007125ED">
        <w:rPr>
          <w:rFonts w:asciiTheme="minorHAnsi" w:hAnsiTheme="minorHAnsi" w:cstheme="minorHAnsi"/>
        </w:rPr>
        <w:t xml:space="preserve"> </w:t>
      </w:r>
      <w:proofErr w:type="spellStart"/>
      <w:r w:rsidRPr="007125ED">
        <w:rPr>
          <w:rFonts w:asciiTheme="minorHAnsi" w:hAnsiTheme="minorHAnsi" w:cstheme="minorHAnsi"/>
        </w:rPr>
        <w:t>нейронавигации</w:t>
      </w:r>
      <w:proofErr w:type="spellEnd"/>
      <w:r w:rsidRPr="007125ED">
        <w:rPr>
          <w:rFonts w:asciiTheme="minorHAnsi" w:hAnsiTheme="minorHAnsi" w:cstheme="minorHAnsi"/>
        </w:rPr>
        <w:t xml:space="preserve">. Эта технология позволяет с помощью данных магнитно-резонансной или компьютерной томографии создавать трёхмерную модель мозга пациента и в реальном времени отслеживать положение инструментов во время операции. </w:t>
      </w:r>
      <w:proofErr w:type="spellStart"/>
      <w:r w:rsidRPr="007125ED">
        <w:rPr>
          <w:rFonts w:asciiTheme="minorHAnsi" w:hAnsiTheme="minorHAnsi" w:cstheme="minorHAnsi"/>
        </w:rPr>
        <w:t>Нейронавигация</w:t>
      </w:r>
      <w:proofErr w:type="spellEnd"/>
      <w:r w:rsidRPr="007125ED">
        <w:rPr>
          <w:rFonts w:asciiTheme="minorHAnsi" w:hAnsiTheme="minorHAnsi" w:cstheme="minorHAnsi"/>
        </w:rPr>
        <w:t xml:space="preserve"> значительно увеличивает точность вмешательства, снижает риск повреждения жизненно важных структур и позволяет хирургу сориентироваться даже в глубинных отделах мозга. Она особенно незаменима при удалении опухолей, расположенных в функционально значимых зонах, таких как моторная кора или речевые центры.</w:t>
      </w:r>
    </w:p>
    <w:p w:rsidR="007125ED" w:rsidRPr="007125ED" w:rsidRDefault="007125ED" w:rsidP="007125ED">
      <w:pPr>
        <w:pStyle w:val="a3"/>
        <w:rPr>
          <w:rFonts w:asciiTheme="minorHAnsi" w:hAnsiTheme="minorHAnsi" w:cstheme="minorHAnsi"/>
        </w:rPr>
      </w:pPr>
      <w:r w:rsidRPr="007125ED">
        <w:rPr>
          <w:rFonts w:asciiTheme="minorHAnsi" w:hAnsiTheme="minorHAnsi" w:cstheme="minorHAnsi"/>
        </w:rPr>
        <w:t xml:space="preserve">Большую роль в современной нейрохирургии играет использование </w:t>
      </w:r>
      <w:proofErr w:type="spellStart"/>
      <w:r w:rsidRPr="007125ED">
        <w:rPr>
          <w:rFonts w:asciiTheme="minorHAnsi" w:hAnsiTheme="minorHAnsi" w:cstheme="minorHAnsi"/>
        </w:rPr>
        <w:t>интраоперационной</w:t>
      </w:r>
      <w:proofErr w:type="spellEnd"/>
      <w:r w:rsidRPr="007125ED">
        <w:rPr>
          <w:rFonts w:asciiTheme="minorHAnsi" w:hAnsiTheme="minorHAnsi" w:cstheme="minorHAnsi"/>
        </w:rPr>
        <w:t xml:space="preserve"> МРТ. Благодаря ей хирург может оценить степень удаления опухоли прямо в процессе операции и при необходимости скорректировать свои действия. Это позволяет избежать повторных вмешательств и значительно повышает радикальность удаления новообразований. Технологии </w:t>
      </w:r>
      <w:proofErr w:type="spellStart"/>
      <w:r w:rsidRPr="007125ED">
        <w:rPr>
          <w:rFonts w:asciiTheme="minorHAnsi" w:hAnsiTheme="minorHAnsi" w:cstheme="minorHAnsi"/>
        </w:rPr>
        <w:t>нейровизуализации</w:t>
      </w:r>
      <w:proofErr w:type="spellEnd"/>
      <w:r w:rsidRPr="007125ED">
        <w:rPr>
          <w:rFonts w:asciiTheme="minorHAnsi" w:hAnsiTheme="minorHAnsi" w:cstheme="minorHAnsi"/>
        </w:rPr>
        <w:t xml:space="preserve"> также дают возможность выявлять границы опухоли, сосудистые аномалии, зоны ишемии и структурные изменения, что особенно важно при планировании операций на мозге и позвоночнике.</w:t>
      </w:r>
    </w:p>
    <w:p w:rsidR="007125ED" w:rsidRPr="007125ED" w:rsidRDefault="007125ED" w:rsidP="007125ED">
      <w:pPr>
        <w:pStyle w:val="a3"/>
        <w:rPr>
          <w:rFonts w:asciiTheme="minorHAnsi" w:hAnsiTheme="minorHAnsi" w:cstheme="minorHAnsi"/>
        </w:rPr>
      </w:pPr>
      <w:proofErr w:type="spellStart"/>
      <w:r w:rsidRPr="007125ED">
        <w:rPr>
          <w:rFonts w:asciiTheme="minorHAnsi" w:hAnsiTheme="minorHAnsi" w:cstheme="minorHAnsi"/>
        </w:rPr>
        <w:t>Микронейрохирургия</w:t>
      </w:r>
      <w:proofErr w:type="spellEnd"/>
      <w:r w:rsidRPr="007125ED">
        <w:rPr>
          <w:rFonts w:asciiTheme="minorHAnsi" w:hAnsiTheme="minorHAnsi" w:cstheme="minorHAnsi"/>
        </w:rPr>
        <w:t xml:space="preserve"> как направление стала возможной благодаря появлению операционного микроскопа и микроинструментов, позволяющих работать с мельчайшими структурами центральной нервной системы. Под контролем микроскопа нейрохирурги выполняют деликатные манипуляции, сохраняя даже тончайшие сосуды и нервные волокна. Это особенно важно при операциях на черепных нервах, внутри мозгового ствола, при лечении артериовенозных </w:t>
      </w:r>
      <w:proofErr w:type="spellStart"/>
      <w:r w:rsidRPr="007125ED">
        <w:rPr>
          <w:rFonts w:asciiTheme="minorHAnsi" w:hAnsiTheme="minorHAnsi" w:cstheme="minorHAnsi"/>
        </w:rPr>
        <w:t>мальформаций</w:t>
      </w:r>
      <w:proofErr w:type="spellEnd"/>
      <w:r w:rsidRPr="007125ED">
        <w:rPr>
          <w:rFonts w:asciiTheme="minorHAnsi" w:hAnsiTheme="minorHAnsi" w:cstheme="minorHAnsi"/>
        </w:rPr>
        <w:t xml:space="preserve"> и аневризм. Повышение разрешающей способности оптических систем позволяет рассматривать ткани на клеточном уровне и снижать риски послеоперационных осложнений.</w:t>
      </w:r>
    </w:p>
    <w:p w:rsidR="007125ED" w:rsidRPr="007125ED" w:rsidRDefault="007125ED" w:rsidP="007125ED">
      <w:pPr>
        <w:pStyle w:val="a3"/>
        <w:rPr>
          <w:rFonts w:asciiTheme="minorHAnsi" w:hAnsiTheme="minorHAnsi" w:cstheme="minorHAnsi"/>
        </w:rPr>
      </w:pPr>
      <w:r w:rsidRPr="007125ED">
        <w:rPr>
          <w:rFonts w:asciiTheme="minorHAnsi" w:hAnsiTheme="minorHAnsi" w:cstheme="minorHAnsi"/>
        </w:rPr>
        <w:t xml:space="preserve">Одним из наиболее перспективных направлений в нейрохирургии является внедрение робототехники. Роботизированные системы, такие как </w:t>
      </w:r>
      <w:proofErr w:type="spellStart"/>
      <w:r w:rsidRPr="007125ED">
        <w:rPr>
          <w:rFonts w:asciiTheme="minorHAnsi" w:hAnsiTheme="minorHAnsi" w:cstheme="minorHAnsi"/>
        </w:rPr>
        <w:t>нейронавигационные</w:t>
      </w:r>
      <w:proofErr w:type="spellEnd"/>
      <w:r w:rsidRPr="007125ED">
        <w:rPr>
          <w:rFonts w:asciiTheme="minorHAnsi" w:hAnsiTheme="minorHAnsi" w:cstheme="minorHAnsi"/>
        </w:rPr>
        <w:t xml:space="preserve"> платформы с механическим манипулятором, повышают точность позиционирования и минимизируют человеческий фактор. Роботы особенно эффективны при глубинных биопсиях, стереотаксических вмешательствах и установке электродов для глубокой стимуляции мозга при болезни Паркинсона. С их помощью можно выполнять операции через </w:t>
      </w:r>
      <w:r w:rsidRPr="007125ED">
        <w:rPr>
          <w:rFonts w:asciiTheme="minorHAnsi" w:hAnsiTheme="minorHAnsi" w:cstheme="minorHAnsi"/>
        </w:rPr>
        <w:lastRenderedPageBreak/>
        <w:t>небольшие отверстия в черепе, что снижает операционную травму и ускоряет восстановление пациента.</w:t>
      </w:r>
    </w:p>
    <w:p w:rsidR="007125ED" w:rsidRPr="007125ED" w:rsidRDefault="007125ED" w:rsidP="007125ED">
      <w:pPr>
        <w:pStyle w:val="a3"/>
        <w:rPr>
          <w:rFonts w:asciiTheme="minorHAnsi" w:hAnsiTheme="minorHAnsi" w:cstheme="minorHAnsi"/>
        </w:rPr>
      </w:pPr>
      <w:r w:rsidRPr="007125ED">
        <w:rPr>
          <w:rFonts w:asciiTheme="minorHAnsi" w:hAnsiTheme="minorHAnsi" w:cstheme="minorHAnsi"/>
        </w:rPr>
        <w:t xml:space="preserve">Современные методы лечения эпилепсии также претерпели значительные изменения. Помимо медикаментозной терапии, пациентам с резистентными формами заболевания сегодня могут быть предложены нейрохирургические вмешательства, включая резекцию </w:t>
      </w:r>
      <w:proofErr w:type="spellStart"/>
      <w:r w:rsidRPr="007125ED">
        <w:rPr>
          <w:rFonts w:asciiTheme="minorHAnsi" w:hAnsiTheme="minorHAnsi" w:cstheme="minorHAnsi"/>
        </w:rPr>
        <w:t>эпилептогенного</w:t>
      </w:r>
      <w:proofErr w:type="spellEnd"/>
      <w:r w:rsidRPr="007125ED">
        <w:rPr>
          <w:rFonts w:asciiTheme="minorHAnsi" w:hAnsiTheme="minorHAnsi" w:cstheme="minorHAnsi"/>
        </w:rPr>
        <w:t xml:space="preserve"> очага, лазерную абляцию или установку </w:t>
      </w:r>
      <w:proofErr w:type="spellStart"/>
      <w:r w:rsidRPr="007125ED">
        <w:rPr>
          <w:rFonts w:asciiTheme="minorHAnsi" w:hAnsiTheme="minorHAnsi" w:cstheme="minorHAnsi"/>
        </w:rPr>
        <w:t>нейростимуляторов</w:t>
      </w:r>
      <w:proofErr w:type="spellEnd"/>
      <w:r w:rsidRPr="007125ED">
        <w:rPr>
          <w:rFonts w:asciiTheme="minorHAnsi" w:hAnsiTheme="minorHAnsi" w:cstheme="minorHAnsi"/>
        </w:rPr>
        <w:t>. Последние устройства воздействуют на определённые участки мозга, снижая частоту и тяжесть приступов без необходимости удаления ткани. Это стало возможным благодаря тонкому пониманию нейрофизиологии эпилепсии и развитию технологий имплантации.</w:t>
      </w:r>
    </w:p>
    <w:p w:rsidR="007125ED" w:rsidRPr="007125ED" w:rsidRDefault="007125ED" w:rsidP="007125ED">
      <w:pPr>
        <w:pStyle w:val="a3"/>
        <w:rPr>
          <w:rFonts w:asciiTheme="minorHAnsi" w:hAnsiTheme="minorHAnsi" w:cstheme="minorHAnsi"/>
        </w:rPr>
      </w:pPr>
      <w:r w:rsidRPr="007125ED">
        <w:rPr>
          <w:rFonts w:asciiTheme="minorHAnsi" w:hAnsiTheme="minorHAnsi" w:cstheme="minorHAnsi"/>
        </w:rPr>
        <w:t xml:space="preserve">Ещё одной революцией в нейрохирургии стало развитие функциональных и онкологических операций с применением </w:t>
      </w:r>
      <w:proofErr w:type="spellStart"/>
      <w:r w:rsidRPr="007125ED">
        <w:rPr>
          <w:rFonts w:asciiTheme="minorHAnsi" w:hAnsiTheme="minorHAnsi" w:cstheme="minorHAnsi"/>
        </w:rPr>
        <w:t>awake</w:t>
      </w:r>
      <w:proofErr w:type="spellEnd"/>
      <w:r w:rsidRPr="007125ED">
        <w:rPr>
          <w:rFonts w:asciiTheme="minorHAnsi" w:hAnsiTheme="minorHAnsi" w:cstheme="minorHAnsi"/>
        </w:rPr>
        <w:t xml:space="preserve">-хирургии — проведения вмешательства на мозге при сознании пациента. Этот подход используется при удалении опухолей в речевых и моторных зонах. Во время операции пациент выполняет задания, а нейрохирург отслеживает функциональное состояние его мозга. Такой метод позволяет сохранить критически важные функции и избежать неврологических дефицитов. </w:t>
      </w:r>
      <w:proofErr w:type="spellStart"/>
      <w:r w:rsidRPr="007125ED">
        <w:rPr>
          <w:rFonts w:asciiTheme="minorHAnsi" w:hAnsiTheme="minorHAnsi" w:cstheme="minorHAnsi"/>
        </w:rPr>
        <w:t>Awake</w:t>
      </w:r>
      <w:proofErr w:type="spellEnd"/>
      <w:r w:rsidRPr="007125ED">
        <w:rPr>
          <w:rFonts w:asciiTheme="minorHAnsi" w:hAnsiTheme="minorHAnsi" w:cstheme="minorHAnsi"/>
        </w:rPr>
        <w:t xml:space="preserve">-хирургия требует высокой квалификации не только от хирурга, но и от всей операционной команды, включая </w:t>
      </w:r>
      <w:proofErr w:type="spellStart"/>
      <w:r w:rsidRPr="007125ED">
        <w:rPr>
          <w:rFonts w:asciiTheme="minorHAnsi" w:hAnsiTheme="minorHAnsi" w:cstheme="minorHAnsi"/>
        </w:rPr>
        <w:t>нейропсихолога</w:t>
      </w:r>
      <w:proofErr w:type="spellEnd"/>
      <w:r w:rsidRPr="007125ED">
        <w:rPr>
          <w:rFonts w:asciiTheme="minorHAnsi" w:hAnsiTheme="minorHAnsi" w:cstheme="minorHAnsi"/>
        </w:rPr>
        <w:t xml:space="preserve"> и анестезиолога.</w:t>
      </w:r>
    </w:p>
    <w:p w:rsidR="007125ED" w:rsidRPr="007125ED" w:rsidRDefault="007125ED" w:rsidP="007125ED">
      <w:pPr>
        <w:pStyle w:val="a3"/>
        <w:rPr>
          <w:rFonts w:asciiTheme="minorHAnsi" w:hAnsiTheme="minorHAnsi" w:cstheme="minorHAnsi"/>
        </w:rPr>
      </w:pPr>
      <w:r w:rsidRPr="007125ED">
        <w:rPr>
          <w:rFonts w:asciiTheme="minorHAnsi" w:hAnsiTheme="minorHAnsi" w:cstheme="minorHAnsi"/>
        </w:rPr>
        <w:t xml:space="preserve">Технологии </w:t>
      </w:r>
      <w:proofErr w:type="spellStart"/>
      <w:r w:rsidRPr="007125ED">
        <w:rPr>
          <w:rFonts w:asciiTheme="minorHAnsi" w:hAnsiTheme="minorHAnsi" w:cstheme="minorHAnsi"/>
        </w:rPr>
        <w:t>нейростимуляции</w:t>
      </w:r>
      <w:proofErr w:type="spellEnd"/>
      <w:r w:rsidRPr="007125ED">
        <w:rPr>
          <w:rFonts w:asciiTheme="minorHAnsi" w:hAnsiTheme="minorHAnsi" w:cstheme="minorHAnsi"/>
        </w:rPr>
        <w:t xml:space="preserve"> активно развиваются и находят применение в лечении хронической боли, двигательных расстройств, депрессии и даже обсессивно-</w:t>
      </w:r>
      <w:proofErr w:type="spellStart"/>
      <w:r w:rsidRPr="007125ED">
        <w:rPr>
          <w:rFonts w:asciiTheme="minorHAnsi" w:hAnsiTheme="minorHAnsi" w:cstheme="minorHAnsi"/>
        </w:rPr>
        <w:t>компульсивного</w:t>
      </w:r>
      <w:proofErr w:type="spellEnd"/>
      <w:r w:rsidRPr="007125ED">
        <w:rPr>
          <w:rFonts w:asciiTheme="minorHAnsi" w:hAnsiTheme="minorHAnsi" w:cstheme="minorHAnsi"/>
        </w:rPr>
        <w:t xml:space="preserve"> расстройства. Глубокая стимуляция мозга (DBS) заключается в имплантации электродов в определённые зоны мозга, воздействие на которые с помощью электрических импульсов регулирует патологическую активность нейронных сетей. Метод широко применяется при болезни Паркинсона и дистонии, позволяя пациентам возвращаться к активной жизни. Ведутся исследования применения </w:t>
      </w:r>
      <w:proofErr w:type="spellStart"/>
      <w:r w:rsidRPr="007125ED">
        <w:rPr>
          <w:rFonts w:asciiTheme="minorHAnsi" w:hAnsiTheme="minorHAnsi" w:cstheme="minorHAnsi"/>
        </w:rPr>
        <w:t>нейростимуляции</w:t>
      </w:r>
      <w:proofErr w:type="spellEnd"/>
      <w:r w:rsidRPr="007125ED">
        <w:rPr>
          <w:rFonts w:asciiTheme="minorHAnsi" w:hAnsiTheme="minorHAnsi" w:cstheme="minorHAnsi"/>
        </w:rPr>
        <w:t xml:space="preserve"> в области реабилитации после инсультов и черепно-мозговых травм.</w:t>
      </w:r>
    </w:p>
    <w:p w:rsidR="007125ED" w:rsidRPr="007125ED" w:rsidRDefault="007125ED" w:rsidP="007125ED">
      <w:pPr>
        <w:pStyle w:val="a3"/>
        <w:rPr>
          <w:rFonts w:asciiTheme="minorHAnsi" w:hAnsiTheme="minorHAnsi" w:cstheme="minorHAnsi"/>
        </w:rPr>
      </w:pPr>
      <w:r w:rsidRPr="007125ED">
        <w:rPr>
          <w:rFonts w:asciiTheme="minorHAnsi" w:hAnsiTheme="minorHAnsi" w:cstheme="minorHAnsi"/>
        </w:rPr>
        <w:t xml:space="preserve">В сфере спинальной нейрохирургии тоже происходят значительные изменения. Минимально инвазивные методы, эндоскопическая хирургия позвоночника, применение 3D-навигации и индивидуальных </w:t>
      </w:r>
      <w:proofErr w:type="spellStart"/>
      <w:r w:rsidRPr="007125ED">
        <w:rPr>
          <w:rFonts w:asciiTheme="minorHAnsi" w:hAnsiTheme="minorHAnsi" w:cstheme="minorHAnsi"/>
        </w:rPr>
        <w:t>имплантов</w:t>
      </w:r>
      <w:proofErr w:type="spellEnd"/>
      <w:r w:rsidRPr="007125ED">
        <w:rPr>
          <w:rFonts w:asciiTheme="minorHAnsi" w:hAnsiTheme="minorHAnsi" w:cstheme="minorHAnsi"/>
        </w:rPr>
        <w:t>, созданных на основе КТ-снимков с использованием 3D-печати, позволяют выполнять стабилизацию и декомпрессию нервных структур с минимальными повреждениями тканей. Это особенно важно при лечении дегенеративных заболеваний позвоночника, межпозвоночных грыж и травматических повреждений.</w:t>
      </w:r>
    </w:p>
    <w:p w:rsidR="007125ED" w:rsidRPr="007125ED" w:rsidRDefault="007125ED" w:rsidP="007125ED">
      <w:pPr>
        <w:pStyle w:val="a3"/>
        <w:rPr>
          <w:rFonts w:asciiTheme="minorHAnsi" w:hAnsiTheme="minorHAnsi" w:cstheme="minorHAnsi"/>
        </w:rPr>
      </w:pPr>
      <w:r w:rsidRPr="007125ED">
        <w:rPr>
          <w:rFonts w:asciiTheme="minorHAnsi" w:hAnsiTheme="minorHAnsi" w:cstheme="minorHAnsi"/>
        </w:rPr>
        <w:t xml:space="preserve">Таким образом, современные достижения в нейрохирургии демонстрируют, насколько стремительно наука и технология меняют подход к лечению заболеваний мозга и позвоночника. Использование </w:t>
      </w:r>
      <w:proofErr w:type="spellStart"/>
      <w:r w:rsidRPr="007125ED">
        <w:rPr>
          <w:rFonts w:asciiTheme="minorHAnsi" w:hAnsiTheme="minorHAnsi" w:cstheme="minorHAnsi"/>
        </w:rPr>
        <w:t>нейронавигации</w:t>
      </w:r>
      <w:proofErr w:type="spellEnd"/>
      <w:r w:rsidRPr="007125ED">
        <w:rPr>
          <w:rFonts w:asciiTheme="minorHAnsi" w:hAnsiTheme="minorHAnsi" w:cstheme="minorHAnsi"/>
        </w:rPr>
        <w:t xml:space="preserve">, </w:t>
      </w:r>
      <w:proofErr w:type="spellStart"/>
      <w:r w:rsidRPr="007125ED">
        <w:rPr>
          <w:rFonts w:asciiTheme="minorHAnsi" w:hAnsiTheme="minorHAnsi" w:cstheme="minorHAnsi"/>
        </w:rPr>
        <w:t>интраоперационного</w:t>
      </w:r>
      <w:proofErr w:type="spellEnd"/>
      <w:r w:rsidRPr="007125ED">
        <w:rPr>
          <w:rFonts w:asciiTheme="minorHAnsi" w:hAnsiTheme="minorHAnsi" w:cstheme="minorHAnsi"/>
        </w:rPr>
        <w:t xml:space="preserve"> МРТ, робототехники, микрохирургии и </w:t>
      </w:r>
      <w:proofErr w:type="spellStart"/>
      <w:r w:rsidRPr="007125ED">
        <w:rPr>
          <w:rFonts w:asciiTheme="minorHAnsi" w:hAnsiTheme="minorHAnsi" w:cstheme="minorHAnsi"/>
        </w:rPr>
        <w:t>нейростимуляции</w:t>
      </w:r>
      <w:proofErr w:type="spellEnd"/>
      <w:r w:rsidRPr="007125ED">
        <w:rPr>
          <w:rFonts w:asciiTheme="minorHAnsi" w:hAnsiTheme="minorHAnsi" w:cstheme="minorHAnsi"/>
        </w:rPr>
        <w:t xml:space="preserve"> делает вмешательства более точными, безопасными и щадящими. Эти инновации позволяют не только спасать жизни пациентов с тяжёлыми патологиями, но и значительно улучшать качество их жизни, обеспечивая восстановление утраченных функций и социальную адаптацию. В ближайшем будущем дальнейшее развитие </w:t>
      </w:r>
      <w:proofErr w:type="spellStart"/>
      <w:r w:rsidRPr="007125ED">
        <w:rPr>
          <w:rFonts w:asciiTheme="minorHAnsi" w:hAnsiTheme="minorHAnsi" w:cstheme="minorHAnsi"/>
        </w:rPr>
        <w:t>нейротехнологий</w:t>
      </w:r>
      <w:proofErr w:type="spellEnd"/>
      <w:r w:rsidRPr="007125ED">
        <w:rPr>
          <w:rFonts w:asciiTheme="minorHAnsi" w:hAnsiTheme="minorHAnsi" w:cstheme="minorHAnsi"/>
        </w:rPr>
        <w:t>, интеграция искусственного интеллекта и персонализированного подхода обещает сделать нейрохирургию ещё более точной, прогнозируемой и доступной.</w:t>
      </w:r>
      <w:bookmarkEnd w:id="0"/>
    </w:p>
    <w:sectPr w:rsidR="007125ED" w:rsidRPr="007125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F4A"/>
    <w:rsid w:val="007125ED"/>
    <w:rsid w:val="00967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5409F"/>
  <w15:chartTrackingRefBased/>
  <w15:docId w15:val="{8782F7A3-CF83-4EFB-8019-BF86BEAD0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125E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25E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12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40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916</Words>
  <Characters>5224</Characters>
  <Application>Microsoft Office Word</Application>
  <DocSecurity>0</DocSecurity>
  <Lines>43</Lines>
  <Paragraphs>12</Paragraphs>
  <ScaleCrop>false</ScaleCrop>
  <Company/>
  <LinksUpToDate>false</LinksUpToDate>
  <CharactersWithSpaces>6128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2025-07-14T08:23:00Z</dcterms:created>
  <dcterms:modified xsi:type="dcterms:W3CDTF">2025-07-14T08:24:00Z</dcterms:modified>
</cp:coreProperties>
</file>